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1526" w14:textId="77777777" w:rsidR="003D6D20" w:rsidRPr="0024771B" w:rsidRDefault="00B85106">
      <w:pPr>
        <w:spacing w:line="200" w:lineRule="exact"/>
        <w:rPr>
          <w:rFonts w:ascii="Arial" w:hAnsi="Arial" w:cs="Arial"/>
        </w:rPr>
      </w:pPr>
      <w:r>
        <w:rPr>
          <w:rFonts w:ascii="Arial" w:hAnsi="Arial" w:cs="Arial"/>
        </w:rPr>
        <w:pict w14:anchorId="591055B7">
          <v:group id="_x0000_s2104" style="position:absolute;margin-left:157.65pt;margin-top:33.75pt;width:26.5pt;height:23.85pt;z-index:-251654656;mso-position-horizontal-relative:page;mso-position-vertical-relative:page" coordorigin="3153,675" coordsize="530,477">
            <v:shape id="_x0000_s2107" style="position:absolute;left:3153;top:675;width:530;height:477" coordorigin="3153,675" coordsize="530,477" path="m3643,961r,-68l3643,893r40,-116l3420,775r,10l3669,786r-35,103l3403,887r,-154l3403,730r17,-45l3411,681r-13,37l3381,675r13,58l3393,827r10,134l3403,897r231,1l3634,961r9,xe" fillcolor="#363435" stroked="f">
              <v:path arrowok="t"/>
            </v:shape>
            <v:shape id="_x0000_s2106" style="position:absolute;left:3153;top:675;width:530;height:477" coordorigin="3153,675" coordsize="530,477" path="m3161,964r39,-60l3265,986r7,-6l3211,902r90,1l3246,893r-18,l3265,794r24,1l3256,893r45,-103l3342,898,3309,785r55,1l3393,849r,38l3351,900r42,-4l3393,961r10,l3393,827r-22,-51l3361,776r-1,-43l3376,689r18,44l3381,675r2,-6l3403,506r-9,-1l3374,667r-24,64l3351,776r-53,-1l3293,785r-34,l3218,892r4,1l3197,893r-44,65l3161,964xe" fillcolor="#363435" stroked="f">
              <v:path arrowok="t"/>
            </v:shape>
            <v:shape id="_x0000_s2105" style="position:absolute;left:3153;top:675;width:530;height:477" coordorigin="3153,675" coordsize="530,477" path="m3289,795r-43,98l3301,903r64,79l3372,976r-21,-26l3351,900r42,-13l3349,891,3309,785r33,113l3342,938r-36,-44l3256,893r33,-98xe" fillcolor="#363435" stroked="f">
              <v:path arrowok="t"/>
            </v:shape>
            <w10:wrap anchorx="page" anchory="page"/>
          </v:group>
        </w:pict>
      </w:r>
      <w:r>
        <w:rPr>
          <w:rFonts w:ascii="Arial" w:hAnsi="Arial" w:cs="Arial"/>
        </w:rPr>
        <w:pict w14:anchorId="62B53AB9">
          <v:group id="_x0000_s2097" style="position:absolute;margin-left:130.15pt;margin-top:38.65pt;width:17.85pt;height:10.35pt;z-index:-251655680;mso-position-horizontal-relative:page;mso-position-vertical-relative:page" coordorigin="2603,773" coordsize="357,207">
            <v:shape id="_x0000_s2103" style="position:absolute;left:2613;top:786;width:15;height:182" coordorigin="2613,786" coordsize="15,182" path="m2628,968r,-181l2627,786r-13,l2613,787r,180l2614,968r14,xe" fillcolor="#363435" stroked="f">
              <v:path arrowok="t"/>
            </v:shape>
            <v:shape id="_x0000_s2102" style="position:absolute;left:2808;top:783;width:22;height:185" coordorigin="2808,783" coordsize="22,185" path="m2830,967r,-130l2829,836r-14,l2814,837r,130l2815,968r15,l2830,967xe" fillcolor="#363435" stroked="f">
              <v:path arrowok="t"/>
            </v:shape>
            <v:shape id="_x0000_s2101" style="position:absolute;left:2808;top:783;width:22;height:185" coordorigin="2808,783" coordsize="22,185" path="m2823,783r-2,l2808,796r,1l2821,810r1,1l2823,810r13,-13l2836,796r-13,-13xe" fillcolor="#363435" stroked="f">
              <v:path arrowok="t"/>
            </v:shape>
            <v:shape id="_x0000_s2100" style="position:absolute;left:2865;top:833;width:84;height:137" coordorigin="2865,833" coordsize="84,137" path="m2921,833r-9,l2894,836r-18,11l2870,867r4,17l2888,899r19,9l2922,914r13,6l2935,935r-11,16l2901,956r-15,l2872,952r-4,l2865,963r1,2l2871,966r13,4l2902,970r19,-2l2940,957r9,-24l2947,919r-14,-15l2914,895r-1,-1l2893,884r-8,-17l2885,854r9,-7l2924,847r10,3l2939,850r3,-11l2941,837r-10,-2l2921,833xe" fillcolor="#363435" stroked="f">
              <v:path arrowok="t"/>
            </v:shape>
            <v:shape id="_x0000_s2099" style="position:absolute;left:2674;top:786;width:105;height:184" coordorigin="2674,786" coordsize="105,184" path="m2727,835r-6,l2716,836r-4,1l2712,849r13,l2748,856r11,18l2763,896r,8l2759,929r-12,17l2728,955r-9,1l2703,956r12,14l2734,968r17,-6l2766,947r11,-24l2779,899r-4,-26l2766,853r-16,-13l2729,835r-2,xe" fillcolor="#363435" stroked="f">
              <v:path arrowok="t"/>
            </v:shape>
            <v:shape id="_x0000_s2098" style="position:absolute;left:2674;top:786;width:105;height:184" coordorigin="2674,786" coordsize="105,184" path="m2674,788r,176l2677,965r12,3l2715,970r-12,-14l2696,955r-6,-1l2690,860r10,-7l2712,849r,-12l2700,839r-10,6l2690,788r-1,-2l2675,786r-1,2xe" fillcolor="#363435" stroked="f">
              <v:path arrowok="t"/>
            </v:shape>
            <w10:wrap anchorx="page" anchory="page"/>
          </v:group>
        </w:pict>
      </w:r>
      <w:r>
        <w:rPr>
          <w:rFonts w:ascii="Arial" w:hAnsi="Arial" w:cs="Arial"/>
        </w:rPr>
        <w:pict w14:anchorId="5D9AC4F7">
          <v:group id="_x0000_s2094" style="position:absolute;margin-left:123.4pt;margin-top:41.65pt;width:1.8pt;height:6.85pt;z-index:-251656704;mso-position-horizontal-relative:page;mso-position-vertical-relative:page" coordorigin="2467,833" coordsize="36,137">
            <v:shape id="_x0000_s2096" style="position:absolute;left:2467;top:833;width:36;height:137" coordorigin="2467,833" coordsize="36,137" path="m2483,949r,-20l2482,964r21,6l2490,956r-7,-7xe" fillcolor="#363435" stroked="f">
              <v:path arrowok="t"/>
            </v:shape>
            <v:shape id="_x0000_s2095" style="position:absolute;left:2467;top:833;width:36;height:137" coordorigin="2467,833" coordsize="36,137" path="m2470,947r12,17l2483,929r9,-16l2516,906r33,-1l2549,940r-1,1l2532,950r-25,6l2490,956r13,14l2515,969r21,-7l2549,954r1,-1l2552,964r10,6l2572,970r3,-2l2577,958r-2,-2l2571,956r-7,-2l2564,867r-4,-17l2545,837r-26,-4l2501,833r-17,5l2480,841r2,11l2484,853r13,-4l2507,847r13,l2542,853r7,20l2549,892r-32,l2514,893r-19,3l2476,908r-9,25l2470,947xe" fillcolor="#363435" stroked="f">
              <v:path arrowok="t"/>
            </v:shape>
            <w10:wrap anchorx="page" anchory="page"/>
          </v:group>
        </w:pict>
      </w:r>
      <w:r>
        <w:rPr>
          <w:rFonts w:ascii="Arial" w:hAnsi="Arial" w:cs="Arial"/>
        </w:rPr>
        <w:pict w14:anchorId="158317F1">
          <v:group id="_x0000_s2092" style="position:absolute;margin-left:110.5pt;margin-top:41.65pt;width:9pt;height:6.75pt;z-index:-251657728;mso-position-horizontal-relative:page;mso-position-vertical-relative:page" coordorigin="2210,833" coordsize="180,135">
            <v:shape id="_x0000_s2093" style="position:absolute;left:2210;top:833;width:180;height:135" coordorigin="2210,833" coordsize="180,135" path="m2210,837r,130l2211,968r13,l2225,967r,-101l2228,864r17,-11l2265,847r11,1l2290,862r2,24l2292,967r2,1l2306,968r2,-1l2308,876r-1,-8l2308,863r17,-10l2347,847r11,2l2372,863r3,23l2375,967r1,1l2390,968r,-91l2387,855r-13,-16l2349,833r-10,1l2319,841r-15,9l2302,851r-14,-14l2266,833r-5,l2240,841r-15,9l2225,837r-1,-1l2211,836r-1,1xe" fillcolor="#363435" stroked="f">
              <v:path arrowok="t"/>
            </v:shape>
            <w10:wrap anchorx="page" anchory="page"/>
          </v:group>
        </w:pict>
      </w:r>
      <w:r>
        <w:rPr>
          <w:rFonts w:ascii="Arial" w:hAnsi="Arial" w:cs="Arial"/>
        </w:rPr>
        <w:pict w14:anchorId="613A34B7">
          <v:group id="_x0000_s2089" style="position:absolute;margin-left:103.2pt;margin-top:41.65pt;width:1.8pt;height:6.85pt;z-index:-251658752;mso-position-horizontal-relative:page;mso-position-vertical-relative:page" coordorigin="2064,833" coordsize="36,137">
            <v:shape id="_x0000_s2091" style="position:absolute;left:2064;top:833;width:36;height:137" coordorigin="2064,833" coordsize="36,137" path="m2080,949r,-20l2078,964r22,6l2087,956r-7,-7xe" fillcolor="#363435" stroked="f">
              <v:path arrowok="t"/>
            </v:shape>
            <v:shape id="_x0000_s2090" style="position:absolute;left:2064;top:833;width:36;height:137" coordorigin="2064,833" coordsize="36,137" path="m2066,947r12,17l2080,929r9,-16l2113,906r33,-1l2146,940r-1,1l2128,950r-24,6l2087,956r13,14l2111,969r22,-7l2145,954r2,-1l2149,964r10,6l2169,970r3,-2l2173,958r-1,-2l2167,956r-6,-2l2161,867r-4,-17l2142,837r-26,-4l2097,833r-16,5l2077,841r2,11l2081,853r15,-5l2106,847r10,l2139,853r7,20l2146,892r-32,l2111,893r-19,3l2073,908r-9,25l2066,947xe" fillcolor="#363435" stroked="f">
              <v:path arrowok="t"/>
            </v:shape>
            <w10:wrap anchorx="page" anchory="page"/>
          </v:group>
        </w:pict>
      </w:r>
      <w:r>
        <w:rPr>
          <w:rFonts w:ascii="Arial" w:hAnsi="Arial" w:cs="Arial"/>
        </w:rPr>
        <w:pict w14:anchorId="11054B37">
          <v:group id="_x0000_s2082" style="position:absolute;margin-left:77.65pt;margin-top:38.8pt;width:22.1pt;height:12.7pt;z-index:-251659776;mso-position-horizontal-relative:page;mso-position-vertical-relative:page" coordorigin="1553,776" coordsize="442,254">
            <v:shape id="_x0000_s2088" style="position:absolute;left:1563;top:834;width:104;height:187" coordorigin="1563,834" coordsize="104,187" path="m1578,1020r,-66l1578,861r4,-3l1599,848r13,l1624,849r18,13l1649,882r2,22l1650,915r-7,22l1628,951r-21,5l1594,970r12,l1619,969r18,-5l1652,951r11,-21l1667,899r,-5l1663,868r-11,-18l1636,838r-22,-4l1600,834r-13,6l1578,846r,-9l1577,836r-13,l1563,837r,182l1564,1020r14,xe" fillcolor="#363435" stroked="f">
              <v:path arrowok="t"/>
            </v:shape>
            <v:shape id="_x0000_s2087" style="position:absolute;left:1563;top:834;width:104;height:187" coordorigin="1563,834" coordsize="104,187" path="m1607,956r-15,l1585,955r-5,-1l1578,954r,15l1585,970r9,l1607,956xe" fillcolor="#363435" stroked="f">
              <v:path arrowok="t"/>
            </v:shape>
            <v:shape id="_x0000_s2086" style="position:absolute;left:1703;top:834;width:104;height:187" coordorigin="1703,834" coordsize="104,187" path="m1718,1020r,-66l1718,861r4,-3l1739,848r14,l1764,849r18,13l1790,882r1,22l1791,915r-8,22l1769,951r-22,5l1734,970r12,l1759,969r18,-5l1792,951r11,-21l1807,899r,-6l1803,868r-11,-18l1776,838r-22,-4l1740,834r-13,6l1718,846r,-9l1717,836r-13,l1703,837r,182l1704,1020r14,xe" fillcolor="#363435" stroked="f">
              <v:path arrowok="t"/>
            </v:shape>
            <v:shape id="_x0000_s2085" style="position:absolute;left:1703;top:834;width:104;height:187" coordorigin="1703,834" coordsize="104,187" path="m1747,956r-15,l1726,955r-6,-1l1718,954r,15l1725,970r9,l1747,956xe" fillcolor="#363435" stroked="f">
              <v:path arrowok="t"/>
            </v:shape>
            <v:shape id="_x0000_s2084" style="position:absolute;left:1833;top:833;width:102;height:138" coordorigin="1833,833" coordsize="102,138" path="m1934,904r2,-1l1936,898r-3,-28l1924,849r-14,-12l1890,833r-10,l1863,838r-15,13l1838,872r-5,32l1834,918r6,23l1851,958r18,9l1894,970r27,-2l1933,965r1,-2l1931,952r,-1l1926,952r-17,4l1899,956r-13,-1l1867,949r-13,-16l1849,904r85,l1850,891r6,-24l1869,851r19,-6l1902,849r13,15l1919,891r-69,l1934,904xe" fillcolor="#363435" stroked="f">
              <v:path arrowok="t"/>
            </v:shape>
            <v:shape id="_x0000_s2083" style="position:absolute;left:1969;top:786;width:15;height:182" coordorigin="1969,786" coordsize="15,182" path="m1984,968r,-180l1983,786r-13,l1969,788r,179l1970,968r14,xe" fillcolor="#363435" stroked="f">
              <v:path arrowok="t"/>
            </v:shape>
            <w10:wrap anchorx="page" anchory="page"/>
          </v:group>
        </w:pict>
      </w:r>
      <w:r>
        <w:rPr>
          <w:rFonts w:ascii="Arial" w:hAnsi="Arial" w:cs="Arial"/>
        </w:rPr>
        <w:pict w14:anchorId="132344B1">
          <v:group id="_x0000_s2077" style="position:absolute;margin-left:64.3pt;margin-top:38.8pt;width:8.9pt;height:10.2pt;z-index:-251660800;mso-position-horizontal-relative:page;mso-position-vertical-relative:page" coordorigin="1286,776" coordsize="178,204">
            <v:shape id="_x0000_s2081" style="position:absolute;left:1296;top:786;width:101;height:184" coordorigin="1296,786" coordsize="101,184" path="m1337,898r57,-60l1393,836r-17,l1319,897r,2l1357,946r2,3l1376,964r16,6l1393,970r,-1l1397,959r-1,-1l1391,956r-12,-7l1366,933r-29,-35xe" fillcolor="#363435" stroked="f">
              <v:path arrowok="t"/>
            </v:shape>
            <v:shape id="_x0000_s2080" style="position:absolute;left:1296;top:786;width:101;height:184" coordorigin="1296,786" coordsize="101,184" path="m1312,967r,-179l1311,786r-13,l1296,788r,179l1298,968r14,l1312,967xe" fillcolor="#363435" stroked="f">
              <v:path arrowok="t"/>
            </v:shape>
            <v:shape id="_x0000_s2079" style="position:absolute;left:1418;top:833;width:36;height:137" coordorigin="1418,833" coordsize="36,137" path="m1434,949r,-20l1432,964r22,6l1441,956r-7,-7xe" fillcolor="#363435" stroked="f">
              <v:path arrowok="t"/>
            </v:shape>
            <v:shape id="_x0000_s2078" style="position:absolute;left:1418;top:833;width:36;height:137" coordorigin="1418,833" coordsize="36,137" path="m1420,947r12,17l1434,929r9,-16l1467,906r33,-1l1500,940r-1,1l1483,950r-25,6l1441,956r13,14l1466,969r21,-7l1500,954r1,-1l1503,964r10,6l1523,970r3,-2l1527,958r-1,-2l1522,956r-7,-2l1515,867r-4,-17l1496,837r-26,-4l1451,833r-16,5l1431,841r2,11l1435,853r13,-4l1458,847r13,l1493,853r7,20l1500,892r-32,l1465,893r-19,3l1427,908r-9,25l1420,947xe" fillcolor="#363435" stroked="f">
              <v:path arrowok="t"/>
            </v:shape>
            <w10:wrap anchorx="page" anchory="page"/>
          </v:group>
        </w:pict>
      </w:r>
      <w:r>
        <w:rPr>
          <w:rFonts w:ascii="Arial" w:hAnsi="Arial" w:cs="Arial"/>
        </w:rPr>
        <w:pict w14:anchorId="4B0EE742">
          <v:group id="_x0000_s2067" style="position:absolute;margin-left:25pt;margin-top:38.4pt;width:35.6pt;height:10.6pt;z-index:-251661824;mso-position-horizontal-relative:page;mso-position-vertical-relative:page" coordorigin="500,768" coordsize="712,212">
            <v:shape id="_x0000_s2076" style="position:absolute;left:510;top:787;width:108;height:182" coordorigin="510,787" coordsize="108,182" path="m510,787r,180l535,967r,-180l510,787xe" fillcolor="#0a81c3" stroked="f">
              <v:path arrowok="t"/>
            </v:shape>
            <v:shape id="_x0000_s2075" style="position:absolute;left:510;top:787;width:108;height:182" coordorigin="510,787" coordsize="108,182" path="m562,897r54,-60l588,837r-53,62l571,945r10,10l599,967r16,3l618,951r-9,-3l598,941,587,927,562,897xe" fillcolor="#0a81c3" stroked="f">
              <v:path arrowok="t"/>
            </v:shape>
            <v:shape id="_x0000_s2074" style="position:absolute;left:648;top:778;width:31;height:189" coordorigin="648,778" coordsize="31,189" path="m654,837r,130l679,967r,-130l654,837xe" fillcolor="#0a81c3" stroked="f">
              <v:path arrowok="t"/>
            </v:shape>
            <v:shape id="_x0000_s2073" style="position:absolute;left:648;top:778;width:31;height:189" coordorigin="648,778" coordsize="31,189" path="m666,778r-18,19l666,816r19,-19l666,778xe" fillcolor="#0a81c3" stroked="f">
              <v:path arrowok="t"/>
            </v:shape>
            <v:shape id="_x0000_s2072" style="position:absolute;left:726;top:835;width:76;height:132" coordorigin="726,835" coordsize="76,132" path="m786,835r-1,l764,841r-14,13l750,837r-24,l726,967r24,l750,874r6,-9l768,857r22,l794,857r4,1l802,836r-3,-1l794,835r-8,xe" fillcolor="#0a81c3" stroked="f">
              <v:path arrowok="t"/>
            </v:shape>
            <v:shape id="_x0000_s2071" style="position:absolute;left:814;top:834;width:101;height:135" coordorigin="814,834" coordsize="101,135" path="m914,965r-3,-19l904,947r-8,2l886,949r-10,-1l854,942,843,926r-3,-25l840,901r4,-27l857,859r20,-5l890,854r10,3l907,860r8,-18l908,837r-11,-3l879,834r-16,1l843,843r-15,14l818,876r-4,25l816,924r7,20l837,958r19,9l883,969r14,l907,966r7,-1xe" fillcolor="#0a81c3" stroked="f">
              <v:path arrowok="t"/>
            </v:shape>
            <v:shape id="_x0000_s2070" style="position:absolute;left:947;top:788;width:110;height:179" coordorigin="947,788" coordsize="110,179" path="m1009,855r1,l1029,864r4,23l1033,967r24,l1057,878r-3,-22l1043,840r-27,-7l1006,834r-20,7l971,851r,-63l947,788r,179l971,967r,-98l987,861r22,-6xe" fillcolor="#0a81c3" stroked="f">
              <v:path arrowok="t"/>
            </v:shape>
            <v:shape id="_x0000_s2069" style="position:absolute;left:1092;top:834;width:110;height:135" coordorigin="1092,834" coordsize="110,135" path="m1188,947r-18,2l1160,949r-22,-3l1122,934r-6,-26l1202,908r,-12l1199,870r-10,-20l1174,838r2,52l1117,890r3,-49l1105,854r-10,21l1092,904r1,17l1100,944r13,15l1132,967r24,2l1159,969r23,-2l1199,964r-4,-19l1188,947xe" fillcolor="#0a81c3" stroked="f">
              <v:path arrowok="t"/>
            </v:shape>
            <v:shape id="_x0000_s2068" style="position:absolute;left:1092;top:834;width:110;height:135" coordorigin="1092,834" coordsize="110,135" path="m1117,890r2,-14l1131,858r18,-6l1156,853r15,12l1176,890r-2,-52l1152,834r-13,1l1120,841r-3,49xe" fillcolor="#0a81c3" stroked="f">
              <v:path arrowok="t"/>
            </v:shape>
            <w10:wrap anchorx="page" anchory="page"/>
          </v:group>
        </w:pict>
      </w:r>
      <w:r>
        <w:rPr>
          <w:rFonts w:ascii="Arial" w:hAnsi="Arial" w:cs="Arial"/>
        </w:rPr>
        <w:pict w14:anchorId="15CAA838">
          <v:group id="_x0000_s2050" style="position:absolute;margin-left:25pt;margin-top:24.55pt;width:67.05pt;height:13.1pt;z-index:-251662848;mso-position-horizontal-relative:page;mso-position-vertical-relative:page" coordorigin="500,491" coordsize="1341,262">
            <v:shape id="_x0000_s2066" style="position:absolute;left:510;top:557;width:76;height:132" coordorigin="510,557" coordsize="76,132" path="m571,557r-2,l548,564r-14,13l534,560r-24,l510,690r24,l534,597r6,-9l552,579r22,l579,580r4,1l587,559r-3,-1l578,557r-7,xe" fillcolor="#0a81c3" stroked="f">
              <v:path arrowok="t"/>
            </v:shape>
            <v:shape id="_x0000_s2065" style="position:absolute;left:597;top:557;width:110;height:135" coordorigin="597,557" coordsize="110,135" path="m692,669r-17,2l665,671r-22,-3l627,656r-6,-26l707,630r,-11l703,592r-9,-19l679,561r2,52l621,613r4,-49l610,577r-10,21l597,627r1,17l605,667r13,15l637,690r23,2l664,692r23,-2l703,687r-4,-19l692,669xe" fillcolor="#0a81c3" stroked="f">
              <v:path arrowok="t"/>
            </v:shape>
            <v:shape id="_x0000_s2064" style="position:absolute;left:597;top:557;width:110;height:135" coordorigin="597,557" coordsize="110,135" path="m621,613r3,-14l636,581r18,-6l661,576r15,12l681,613r-2,-52l657,557r-14,1l625,564r-4,49xe" fillcolor="#0a81c3" stroked="f">
              <v:path arrowok="t"/>
            </v:shape>
            <v:shape id="_x0000_s2063" style="position:absolute;left:728;top:506;width:97;height:237" coordorigin="728,506" coordsize="97,237" path="m771,533r9,-6l808,527r13,2l825,510r-5,-2l806,506r-9,l790,506r-21,4l753,524r-6,26l747,560r-19,l728,579r19,l747,742r24,l771,579r28,l799,560r-28,l771,533xe" fillcolor="#0a81c3" stroked="f">
              <v:path arrowok="t"/>
            </v:shape>
            <v:shape id="_x0000_s2062" style="position:absolute;left:819;top:556;width:122;height:136" coordorigin="819,556" coordsize="122,136" path="m844,624r3,-23l858,583r22,-7l881,576r24,-16l881,556r-15,2l847,566r-15,14l823,600r-4,26l820,639r6,22l838,678r6,-54xe" fillcolor="#0a81c3" stroked="f">
              <v:path arrowok="t"/>
            </v:shape>
            <v:shape id="_x0000_s2061" style="position:absolute;left:819;top:556;width:122;height:136" coordorigin="819,556" coordsize="122,136" path="m881,576r22,8l913,602r3,23l913,648r-10,18l881,673r-1,l858,666,847,649r-3,-24l844,624r-6,54l856,689r23,4l892,691r20,-7l928,671r10,-20l941,625r,-16l934,587,922,570,905,560r-24,16xe" fillcolor="#0a81c3" stroked="f">
              <v:path arrowok="t"/>
            </v:shape>
            <v:shape id="_x0000_s2060" style="position:absolute;left:975;top:557;width:76;height:132" coordorigin="975,557" coordsize="76,132" path="m1035,557r-1,l1013,564r-14,13l999,560r-24,l975,690r24,l999,597r6,-9l1017,579r22,l1043,580r4,1l1051,559r-3,-1l1043,557r-8,xe" fillcolor="#0a81c3" stroked="f">
              <v:path arrowok="t"/>
            </v:shape>
            <v:shape id="_x0000_s2059" style="position:absolute;left:1076;top:556;width:189;height:133" coordorigin="1076,556" coordsize="189,133" path="m1217,577r1,l1237,587r4,23l1241,690r24,l1265,601r-2,-21l1251,563r-27,-7l1213,557r-20,8l1179,575r-1,l1166,561r-24,-5l1135,557r-20,7l1100,574r,-14l1076,560r,130l1100,690r,-98l1107,588r14,-10l1135,578r20,9l1159,610r,80l1183,690r,-94l1182,591r7,-4l1204,577r13,xe" fillcolor="#0a81c3" stroked="f">
              <v:path arrowok="t"/>
            </v:shape>
            <v:shape id="_x0000_s2058" style="position:absolute;left:1303;top:501;width:31;height:189" coordorigin="1303,501" coordsize="31,189" path="m1310,560r,130l1334,690r,-130l1310,560xe" fillcolor="#0a81c3" stroked="f">
              <v:path arrowok="t"/>
            </v:shape>
            <v:shape id="_x0000_s2057" style="position:absolute;left:1303;top:501;width:31;height:189" coordorigin="1303,501" coordsize="31,189" path="m1322,538r19,-19l1322,501r-19,18l1322,538xe" fillcolor="#0a81c3" stroked="f">
              <v:path arrowok="t"/>
            </v:shape>
            <v:shape id="_x0000_s2056" style="position:absolute;left:1374;top:557;width:110;height:135" coordorigin="1374,557" coordsize="110,135" path="m1470,669r-17,2l1443,671r-23,-3l1405,656r-6,-26l1484,630r,-11l1481,592r-9,-19l1457,561r2,52l1399,613r3,-49l1388,577r-10,21l1374,627r1,17l1383,667r13,15l1415,690r23,2l1442,692r23,-2l1481,687r-4,-19l1470,669xe" fillcolor="#0a81c3" stroked="f">
              <v:path arrowok="t"/>
            </v:shape>
            <v:shape id="_x0000_s2055" style="position:absolute;left:1374;top:557;width:110;height:135" coordorigin="1374,557" coordsize="110,135" path="m1399,613r3,-14l1414,581r18,-6l1439,576r15,12l1459,613r-2,-52l1435,557r-14,1l1402,564r-3,49xe" fillcolor="#0a81c3" stroked="f">
              <v:path arrowok="t"/>
            </v:shape>
            <v:shape id="_x0000_s2054" style="position:absolute;left:1519;top:557;width:76;height:132" coordorigin="1519,557" coordsize="76,132" path="m1579,557r-1,l1557,564r-14,13l1543,560r-24,l1519,690r24,l1543,597r6,-9l1561,579r22,l1587,580r4,1l1595,559r-3,-1l1587,557r-8,xe" fillcolor="#0a81c3" stroked="f">
              <v:path arrowok="t"/>
            </v:shape>
            <v:shape id="_x0000_s2053" style="position:absolute;left:1613;top:533;width:91;height:159" coordorigin="1613,533" coordsize="91,159" path="m1656,560r,-27l1632,533r,27l1613,560r,19l1632,579r,77l1639,682r17,9l1678,692r9,l1699,690r5,-2l1700,669r-12,3l1660,672r-4,-3l1656,579r40,l1696,560r-40,xe" fillcolor="#0a81c3" stroked="f">
              <v:path arrowok="t"/>
            </v:shape>
            <v:shape id="_x0000_s2052" style="position:absolute;left:1721;top:557;width:110;height:135" coordorigin="1721,557" coordsize="110,135" path="m1817,669r-17,2l1790,671r-23,-3l1752,656r-6,-26l1831,630r,-11l1828,592r-9,-19l1804,561r2,52l1746,613r3,-49l1734,577r-9,21l1721,627r1,17l1730,667r13,15l1762,690r23,2l1789,692r23,-2l1828,687r-4,-19l1817,669xe" fillcolor="#0a81c3" stroked="f">
              <v:path arrowok="t"/>
            </v:shape>
            <v:shape id="_x0000_s2051" style="position:absolute;left:1721;top:557;width:110;height:135" coordorigin="1721,557" coordsize="110,135" path="m1746,613r3,-14l1761,581r18,-6l1786,576r15,12l1806,613r-2,-52l1782,557r-14,1l1749,564r-3,49xe" fillcolor="#0a81c3" stroked="f">
              <v:path arrowok="t"/>
            </v:shape>
            <w10:wrap anchorx="page" anchory="page"/>
          </v:group>
        </w:pict>
      </w:r>
    </w:p>
    <w:p w14:paraId="2EE14466" w14:textId="77777777" w:rsidR="003D6D20" w:rsidRPr="0024771B" w:rsidRDefault="003D6D20">
      <w:pPr>
        <w:spacing w:line="200" w:lineRule="exact"/>
        <w:rPr>
          <w:rFonts w:ascii="Arial" w:hAnsi="Arial" w:cs="Arial"/>
        </w:rPr>
      </w:pPr>
    </w:p>
    <w:p w14:paraId="1309BE9F" w14:textId="77777777" w:rsidR="003D6D20" w:rsidRPr="0024771B" w:rsidRDefault="003D6D20">
      <w:pPr>
        <w:spacing w:line="200" w:lineRule="exact"/>
        <w:rPr>
          <w:rFonts w:ascii="Arial" w:hAnsi="Arial" w:cs="Arial"/>
        </w:rPr>
      </w:pPr>
    </w:p>
    <w:p w14:paraId="77E28AC3" w14:textId="77777777" w:rsidR="003D6D20" w:rsidRPr="0024771B" w:rsidRDefault="003D6D20">
      <w:pPr>
        <w:spacing w:line="200" w:lineRule="exact"/>
        <w:rPr>
          <w:rFonts w:ascii="Arial" w:hAnsi="Arial" w:cs="Arial"/>
        </w:rPr>
      </w:pPr>
    </w:p>
    <w:p w14:paraId="48F25319" w14:textId="77777777" w:rsidR="003D6D20" w:rsidRPr="0024771B" w:rsidRDefault="003D6D20">
      <w:pPr>
        <w:spacing w:line="200" w:lineRule="exact"/>
        <w:rPr>
          <w:rFonts w:ascii="Arial" w:hAnsi="Arial" w:cs="Arial"/>
        </w:rPr>
      </w:pPr>
    </w:p>
    <w:p w14:paraId="136AD474" w14:textId="77777777" w:rsidR="003D6D20" w:rsidRPr="0024771B" w:rsidRDefault="003D6D20">
      <w:pPr>
        <w:spacing w:line="200" w:lineRule="exact"/>
        <w:rPr>
          <w:rFonts w:ascii="Arial" w:hAnsi="Arial" w:cs="Arial"/>
        </w:rPr>
      </w:pPr>
    </w:p>
    <w:p w14:paraId="04652EFA" w14:textId="77777777" w:rsidR="003D6D20" w:rsidRPr="0024771B" w:rsidRDefault="003D6D20">
      <w:pPr>
        <w:spacing w:line="200" w:lineRule="exact"/>
        <w:rPr>
          <w:rFonts w:ascii="Arial" w:hAnsi="Arial" w:cs="Arial"/>
        </w:rPr>
      </w:pPr>
    </w:p>
    <w:p w14:paraId="38C7CF37" w14:textId="77777777" w:rsidR="003D6D20" w:rsidRPr="0024771B" w:rsidRDefault="003D6D20">
      <w:pPr>
        <w:spacing w:line="200" w:lineRule="exact"/>
        <w:rPr>
          <w:rFonts w:ascii="Arial" w:hAnsi="Arial" w:cs="Arial"/>
        </w:rPr>
      </w:pPr>
    </w:p>
    <w:p w14:paraId="646532C4" w14:textId="77777777" w:rsidR="003D6D20" w:rsidRPr="0024771B" w:rsidRDefault="003D6D20">
      <w:pPr>
        <w:spacing w:line="200" w:lineRule="exact"/>
        <w:rPr>
          <w:rFonts w:ascii="Arial" w:hAnsi="Arial" w:cs="Arial"/>
        </w:rPr>
      </w:pPr>
    </w:p>
    <w:p w14:paraId="1959757A" w14:textId="77777777" w:rsidR="003D6D20" w:rsidRPr="0024771B" w:rsidRDefault="003D6D20">
      <w:pPr>
        <w:spacing w:line="200" w:lineRule="exact"/>
        <w:rPr>
          <w:rFonts w:ascii="Arial" w:hAnsi="Arial" w:cs="Arial"/>
        </w:rPr>
      </w:pPr>
    </w:p>
    <w:p w14:paraId="17FC8EDB" w14:textId="77777777" w:rsidR="003D6D20" w:rsidRPr="0024771B" w:rsidRDefault="003D6D20">
      <w:pPr>
        <w:spacing w:line="200" w:lineRule="exact"/>
        <w:rPr>
          <w:rFonts w:ascii="Arial" w:hAnsi="Arial" w:cs="Arial"/>
        </w:rPr>
      </w:pPr>
    </w:p>
    <w:p w14:paraId="4F01309D" w14:textId="77777777" w:rsidR="003D6D20" w:rsidRPr="0024771B" w:rsidRDefault="003D6D20">
      <w:pPr>
        <w:spacing w:line="200" w:lineRule="exact"/>
        <w:rPr>
          <w:rFonts w:ascii="Arial" w:hAnsi="Arial" w:cs="Arial"/>
        </w:rPr>
      </w:pPr>
    </w:p>
    <w:p w14:paraId="7BB2D4B1" w14:textId="77777777" w:rsidR="003D6D20" w:rsidRPr="0024771B" w:rsidRDefault="003D6D20">
      <w:pPr>
        <w:spacing w:line="200" w:lineRule="exact"/>
        <w:rPr>
          <w:rFonts w:ascii="Arial" w:hAnsi="Arial" w:cs="Arial"/>
        </w:rPr>
      </w:pPr>
    </w:p>
    <w:p w14:paraId="16968C74" w14:textId="77777777" w:rsidR="003D6D20" w:rsidRPr="0024771B" w:rsidRDefault="003D6D20">
      <w:pPr>
        <w:spacing w:line="200" w:lineRule="exact"/>
        <w:rPr>
          <w:rFonts w:ascii="Arial" w:hAnsi="Arial" w:cs="Arial"/>
        </w:rPr>
      </w:pPr>
    </w:p>
    <w:p w14:paraId="28970540" w14:textId="77777777" w:rsidR="003D6D20" w:rsidRPr="0024771B" w:rsidRDefault="003D6D20">
      <w:pPr>
        <w:spacing w:line="200" w:lineRule="exact"/>
        <w:rPr>
          <w:rFonts w:ascii="Arial" w:hAnsi="Arial" w:cs="Arial"/>
        </w:rPr>
      </w:pPr>
    </w:p>
    <w:p w14:paraId="44B12A30" w14:textId="77777777" w:rsidR="003D6D20" w:rsidRPr="0024771B" w:rsidRDefault="003D6D20">
      <w:pPr>
        <w:spacing w:line="200" w:lineRule="exact"/>
        <w:rPr>
          <w:rFonts w:ascii="Arial" w:hAnsi="Arial" w:cs="Arial"/>
        </w:rPr>
      </w:pPr>
    </w:p>
    <w:p w14:paraId="5BAC4748" w14:textId="77777777" w:rsidR="003D6D20" w:rsidRPr="0024771B" w:rsidRDefault="003D6D20">
      <w:pPr>
        <w:spacing w:line="200" w:lineRule="exact"/>
        <w:rPr>
          <w:rFonts w:ascii="Arial" w:hAnsi="Arial" w:cs="Arial"/>
        </w:rPr>
      </w:pPr>
    </w:p>
    <w:p w14:paraId="7B3778CF" w14:textId="77777777" w:rsidR="003D6D20" w:rsidRPr="0024771B" w:rsidRDefault="003D6D20">
      <w:pPr>
        <w:spacing w:before="9" w:line="220" w:lineRule="exact"/>
        <w:rPr>
          <w:rFonts w:ascii="Arial" w:hAnsi="Arial" w:cs="Arial"/>
          <w:sz w:val="22"/>
          <w:szCs w:val="22"/>
        </w:rPr>
      </w:pPr>
    </w:p>
    <w:p w14:paraId="1A228D5F" w14:textId="4A50509D" w:rsidR="003D6D20" w:rsidRPr="00054B65" w:rsidRDefault="00616DE8">
      <w:pPr>
        <w:spacing w:before="7"/>
        <w:ind w:left="164"/>
        <w:rPr>
          <w:rFonts w:ascii="Arial" w:eastAsia="Century Gothic" w:hAnsi="Arial" w:cs="Arial"/>
          <w:b/>
          <w:color w:val="363435"/>
          <w:sz w:val="28"/>
          <w:szCs w:val="28"/>
        </w:rPr>
      </w:pPr>
      <w:r w:rsidRPr="00054B65">
        <w:rPr>
          <w:rFonts w:ascii="Arial" w:eastAsia="Century Gothic" w:hAnsi="Arial" w:cs="Arial"/>
          <w:b/>
          <w:color w:val="363435"/>
          <w:sz w:val="28"/>
          <w:szCs w:val="28"/>
        </w:rPr>
        <w:t>Ki</w:t>
      </w:r>
      <w:r w:rsidRPr="00054B65">
        <w:rPr>
          <w:rFonts w:ascii="Arial" w:eastAsia="Century Gothic" w:hAnsi="Arial" w:cs="Arial"/>
          <w:b/>
          <w:color w:val="363435"/>
          <w:spacing w:val="-5"/>
          <w:sz w:val="28"/>
          <w:szCs w:val="28"/>
        </w:rPr>
        <w:t>r</w:t>
      </w:r>
      <w:r w:rsidRPr="00054B65">
        <w:rPr>
          <w:rFonts w:ascii="Arial" w:eastAsia="Century Gothic" w:hAnsi="Arial" w:cs="Arial"/>
          <w:b/>
          <w:color w:val="363435"/>
          <w:sz w:val="28"/>
          <w:szCs w:val="28"/>
        </w:rPr>
        <w:t>chgemeindeo</w:t>
      </w:r>
      <w:r w:rsidRPr="00054B65">
        <w:rPr>
          <w:rFonts w:ascii="Arial" w:eastAsia="Century Gothic" w:hAnsi="Arial" w:cs="Arial"/>
          <w:b/>
          <w:color w:val="363435"/>
          <w:spacing w:val="-5"/>
          <w:sz w:val="28"/>
          <w:szCs w:val="28"/>
        </w:rPr>
        <w:t>r</w:t>
      </w:r>
      <w:r w:rsidRPr="00054B65">
        <w:rPr>
          <w:rFonts w:ascii="Arial" w:eastAsia="Century Gothic" w:hAnsi="Arial" w:cs="Arial"/>
          <w:b/>
          <w:color w:val="363435"/>
          <w:sz w:val="28"/>
          <w:szCs w:val="28"/>
        </w:rPr>
        <w:t>dnung</w:t>
      </w:r>
      <w:r w:rsidR="00054B65" w:rsidRPr="00054B65">
        <w:rPr>
          <w:rFonts w:ascii="Arial" w:eastAsia="Century Gothic" w:hAnsi="Arial" w:cs="Arial"/>
          <w:b/>
          <w:color w:val="363435"/>
          <w:sz w:val="28"/>
          <w:szCs w:val="28"/>
        </w:rPr>
        <w:t xml:space="preserve"> </w:t>
      </w:r>
    </w:p>
    <w:p w14:paraId="06317A3E" w14:textId="77777777" w:rsidR="00054B65" w:rsidRPr="00054B65" w:rsidRDefault="00054B65">
      <w:pPr>
        <w:spacing w:before="7"/>
        <w:ind w:left="164"/>
        <w:rPr>
          <w:rFonts w:ascii="Arial" w:eastAsia="Century Gothic" w:hAnsi="Arial" w:cs="Arial"/>
          <w:sz w:val="24"/>
          <w:szCs w:val="24"/>
        </w:rPr>
      </w:pPr>
    </w:p>
    <w:p w14:paraId="3A9625D7" w14:textId="77777777" w:rsidR="003D6D20" w:rsidRPr="0024771B" w:rsidRDefault="003D6D20">
      <w:pPr>
        <w:spacing w:line="200" w:lineRule="exact"/>
        <w:rPr>
          <w:rFonts w:ascii="Arial" w:hAnsi="Arial" w:cs="Arial"/>
        </w:rPr>
      </w:pPr>
    </w:p>
    <w:p w14:paraId="2D368904" w14:textId="77777777" w:rsidR="003D6D20" w:rsidRPr="0024771B" w:rsidRDefault="003D6D20">
      <w:pPr>
        <w:spacing w:line="200" w:lineRule="exact"/>
        <w:rPr>
          <w:rFonts w:ascii="Arial" w:hAnsi="Arial" w:cs="Arial"/>
        </w:rPr>
      </w:pPr>
    </w:p>
    <w:p w14:paraId="2033251D" w14:textId="77777777" w:rsidR="003D6D20" w:rsidRPr="0024771B" w:rsidRDefault="003D6D20">
      <w:pPr>
        <w:spacing w:line="200" w:lineRule="exact"/>
        <w:rPr>
          <w:rFonts w:ascii="Arial" w:hAnsi="Arial" w:cs="Arial"/>
        </w:rPr>
      </w:pPr>
    </w:p>
    <w:p w14:paraId="65238806" w14:textId="77777777" w:rsidR="003D6D20" w:rsidRPr="0024771B" w:rsidRDefault="003D6D20">
      <w:pPr>
        <w:spacing w:line="200" w:lineRule="exact"/>
        <w:rPr>
          <w:rFonts w:ascii="Arial" w:hAnsi="Arial" w:cs="Arial"/>
        </w:rPr>
      </w:pPr>
    </w:p>
    <w:p w14:paraId="1F263AC1" w14:textId="77777777" w:rsidR="003D6D20" w:rsidRPr="0024771B" w:rsidRDefault="003D6D20">
      <w:pPr>
        <w:spacing w:line="200" w:lineRule="exact"/>
        <w:rPr>
          <w:rFonts w:ascii="Arial" w:hAnsi="Arial" w:cs="Arial"/>
        </w:rPr>
      </w:pPr>
    </w:p>
    <w:p w14:paraId="18A8B929" w14:textId="77777777" w:rsidR="003D6D20" w:rsidRPr="0024771B" w:rsidRDefault="003D6D20">
      <w:pPr>
        <w:spacing w:line="200" w:lineRule="exact"/>
        <w:rPr>
          <w:rFonts w:ascii="Arial" w:hAnsi="Arial" w:cs="Arial"/>
        </w:rPr>
      </w:pPr>
    </w:p>
    <w:p w14:paraId="1BD41278" w14:textId="77777777" w:rsidR="003D6D20" w:rsidRPr="0024771B" w:rsidRDefault="003D6D20">
      <w:pPr>
        <w:spacing w:line="200" w:lineRule="exact"/>
        <w:rPr>
          <w:rFonts w:ascii="Arial" w:hAnsi="Arial" w:cs="Arial"/>
        </w:rPr>
      </w:pPr>
    </w:p>
    <w:p w14:paraId="31D53E64" w14:textId="77777777" w:rsidR="003D6D20" w:rsidRPr="0024771B" w:rsidRDefault="003D6D20">
      <w:pPr>
        <w:spacing w:line="200" w:lineRule="exact"/>
        <w:rPr>
          <w:rFonts w:ascii="Arial" w:hAnsi="Arial" w:cs="Arial"/>
        </w:rPr>
      </w:pPr>
    </w:p>
    <w:p w14:paraId="5CC75007" w14:textId="77777777" w:rsidR="003D6D20" w:rsidRPr="0024771B" w:rsidRDefault="003D6D20">
      <w:pPr>
        <w:spacing w:line="200" w:lineRule="exact"/>
        <w:rPr>
          <w:rFonts w:ascii="Arial" w:hAnsi="Arial" w:cs="Arial"/>
        </w:rPr>
      </w:pPr>
    </w:p>
    <w:p w14:paraId="6556043E" w14:textId="77777777" w:rsidR="003D6D20" w:rsidRPr="0024771B" w:rsidRDefault="003D6D20">
      <w:pPr>
        <w:spacing w:line="200" w:lineRule="exact"/>
        <w:rPr>
          <w:rFonts w:ascii="Arial" w:hAnsi="Arial" w:cs="Arial"/>
        </w:rPr>
      </w:pPr>
    </w:p>
    <w:p w14:paraId="2FEDA759" w14:textId="77777777" w:rsidR="003D6D20" w:rsidRPr="0024771B" w:rsidRDefault="003D6D20">
      <w:pPr>
        <w:spacing w:line="200" w:lineRule="exact"/>
        <w:rPr>
          <w:rFonts w:ascii="Arial" w:hAnsi="Arial" w:cs="Arial"/>
        </w:rPr>
      </w:pPr>
    </w:p>
    <w:p w14:paraId="4B39DF97" w14:textId="77777777" w:rsidR="003D6D20" w:rsidRPr="0024771B" w:rsidRDefault="003D6D20">
      <w:pPr>
        <w:spacing w:line="200" w:lineRule="exact"/>
        <w:rPr>
          <w:rFonts w:ascii="Arial" w:hAnsi="Arial" w:cs="Arial"/>
        </w:rPr>
      </w:pPr>
    </w:p>
    <w:p w14:paraId="06439108" w14:textId="77777777" w:rsidR="003D6D20" w:rsidRPr="0024771B" w:rsidRDefault="003D6D20">
      <w:pPr>
        <w:spacing w:line="200" w:lineRule="exact"/>
        <w:rPr>
          <w:rFonts w:ascii="Arial" w:hAnsi="Arial" w:cs="Arial"/>
        </w:rPr>
      </w:pPr>
    </w:p>
    <w:p w14:paraId="691F85F8" w14:textId="77777777" w:rsidR="003D6D20" w:rsidRPr="0024771B" w:rsidRDefault="003D6D20">
      <w:pPr>
        <w:spacing w:line="200" w:lineRule="exact"/>
        <w:rPr>
          <w:rFonts w:ascii="Arial" w:hAnsi="Arial" w:cs="Arial"/>
        </w:rPr>
      </w:pPr>
    </w:p>
    <w:p w14:paraId="79635F6B" w14:textId="77777777" w:rsidR="003D6D20" w:rsidRPr="0024771B" w:rsidRDefault="003D6D20">
      <w:pPr>
        <w:spacing w:line="200" w:lineRule="exact"/>
        <w:rPr>
          <w:rFonts w:ascii="Arial" w:hAnsi="Arial" w:cs="Arial"/>
        </w:rPr>
      </w:pPr>
    </w:p>
    <w:p w14:paraId="74509463" w14:textId="77777777" w:rsidR="003D6D20" w:rsidRPr="0024771B" w:rsidRDefault="003D6D20">
      <w:pPr>
        <w:spacing w:line="200" w:lineRule="exact"/>
        <w:rPr>
          <w:rFonts w:ascii="Arial" w:hAnsi="Arial" w:cs="Arial"/>
        </w:rPr>
      </w:pPr>
    </w:p>
    <w:p w14:paraId="5259985E" w14:textId="77777777" w:rsidR="003D6D20" w:rsidRPr="0024771B" w:rsidRDefault="003D6D20">
      <w:pPr>
        <w:spacing w:line="200" w:lineRule="exact"/>
        <w:rPr>
          <w:rFonts w:ascii="Arial" w:hAnsi="Arial" w:cs="Arial"/>
        </w:rPr>
      </w:pPr>
    </w:p>
    <w:p w14:paraId="52373879" w14:textId="77777777" w:rsidR="003D6D20" w:rsidRPr="0024771B" w:rsidRDefault="003D6D20">
      <w:pPr>
        <w:spacing w:line="200" w:lineRule="exact"/>
        <w:rPr>
          <w:rFonts w:ascii="Arial" w:hAnsi="Arial" w:cs="Arial"/>
        </w:rPr>
      </w:pPr>
    </w:p>
    <w:p w14:paraId="2B7E4A22" w14:textId="77777777" w:rsidR="003D6D20" w:rsidRPr="0024771B" w:rsidRDefault="003D6D20">
      <w:pPr>
        <w:spacing w:line="200" w:lineRule="exact"/>
        <w:rPr>
          <w:rFonts w:ascii="Arial" w:hAnsi="Arial" w:cs="Arial"/>
        </w:rPr>
      </w:pPr>
    </w:p>
    <w:p w14:paraId="26EEBB77" w14:textId="77777777" w:rsidR="003D6D20" w:rsidRPr="0024771B" w:rsidRDefault="003D6D20">
      <w:pPr>
        <w:spacing w:line="200" w:lineRule="exact"/>
        <w:rPr>
          <w:rFonts w:ascii="Arial" w:hAnsi="Arial" w:cs="Arial"/>
        </w:rPr>
      </w:pPr>
    </w:p>
    <w:p w14:paraId="2F9A9827" w14:textId="77777777" w:rsidR="003D6D20" w:rsidRPr="0024771B" w:rsidRDefault="003D6D20">
      <w:pPr>
        <w:spacing w:line="200" w:lineRule="exact"/>
        <w:rPr>
          <w:rFonts w:ascii="Arial" w:hAnsi="Arial" w:cs="Arial"/>
        </w:rPr>
      </w:pPr>
    </w:p>
    <w:p w14:paraId="58CBD46D" w14:textId="77777777" w:rsidR="003D6D20" w:rsidRPr="0024771B" w:rsidRDefault="003D6D20">
      <w:pPr>
        <w:spacing w:before="2" w:line="260" w:lineRule="exact"/>
        <w:rPr>
          <w:rFonts w:ascii="Arial" w:hAnsi="Arial" w:cs="Arial"/>
          <w:sz w:val="26"/>
          <w:szCs w:val="26"/>
        </w:rPr>
      </w:pPr>
    </w:p>
    <w:p w14:paraId="1EA145A6" w14:textId="197F6234" w:rsidR="003D6D20" w:rsidRPr="0024771B" w:rsidRDefault="002E32DB">
      <w:pPr>
        <w:ind w:left="164"/>
        <w:rPr>
          <w:rFonts w:ascii="Arial" w:eastAsia="Cambria" w:hAnsi="Arial" w:cs="Arial"/>
        </w:rPr>
        <w:sectPr w:rsidR="003D6D20" w:rsidRPr="0024771B">
          <w:pgSz w:w="8400" w:h="11920"/>
          <w:pgMar w:top="1080" w:right="1140" w:bottom="280" w:left="1140" w:header="720" w:footer="720" w:gutter="0"/>
          <w:cols w:space="720"/>
        </w:sectPr>
      </w:pPr>
      <w:r>
        <w:rPr>
          <w:rFonts w:ascii="Arial" w:eastAsia="Cambria" w:hAnsi="Arial" w:cs="Arial"/>
          <w:color w:val="363435"/>
        </w:rPr>
        <w:t>09</w:t>
      </w:r>
      <w:r w:rsidR="00054B65">
        <w:rPr>
          <w:rFonts w:ascii="Arial" w:eastAsia="Cambria" w:hAnsi="Arial" w:cs="Arial"/>
          <w:color w:val="363435"/>
        </w:rPr>
        <w:t>/202</w:t>
      </w:r>
      <w:r>
        <w:rPr>
          <w:rFonts w:ascii="Arial" w:eastAsia="Cambria" w:hAnsi="Arial" w:cs="Arial"/>
          <w:color w:val="363435"/>
        </w:rPr>
        <w:t>1</w:t>
      </w:r>
    </w:p>
    <w:p w14:paraId="2BF9A1EF" w14:textId="77777777" w:rsidR="003D6D20" w:rsidRPr="0024771B" w:rsidRDefault="003D6D20">
      <w:pPr>
        <w:spacing w:line="200" w:lineRule="exact"/>
        <w:rPr>
          <w:rFonts w:ascii="Arial" w:hAnsi="Arial" w:cs="Arial"/>
        </w:rPr>
        <w:sectPr w:rsidR="003D6D20" w:rsidRPr="0024771B">
          <w:pgSz w:w="8400" w:h="11920"/>
          <w:pgMar w:top="0" w:right="0" w:bottom="0" w:left="0" w:header="720" w:footer="720" w:gutter="0"/>
          <w:cols w:space="720"/>
        </w:sectPr>
      </w:pPr>
    </w:p>
    <w:p w14:paraId="4B5A3A83" w14:textId="77777777" w:rsidR="0024771B" w:rsidRPr="0024771B" w:rsidRDefault="0024771B" w:rsidP="0024771B">
      <w:pPr>
        <w:spacing w:before="60" w:line="300" w:lineRule="atLeast"/>
        <w:ind w:left="709" w:hanging="709"/>
        <w:rPr>
          <w:rStyle w:val="Formatvorlage16pt"/>
          <w:rFonts w:ascii="Arial" w:hAnsi="Arial" w:cs="Arial"/>
          <w:sz w:val="24"/>
        </w:rPr>
      </w:pPr>
      <w:r w:rsidRPr="0024771B">
        <w:rPr>
          <w:rStyle w:val="Formatvorlage16pt"/>
          <w:rFonts w:ascii="Arial" w:hAnsi="Arial" w:cs="Arial"/>
          <w:b/>
          <w:bCs/>
          <w:sz w:val="24"/>
        </w:rPr>
        <w:lastRenderedPageBreak/>
        <w:t>I. Die Kirchgemeinde</w:t>
      </w:r>
    </w:p>
    <w:p w14:paraId="5F839585" w14:textId="77777777" w:rsidR="0024771B" w:rsidRPr="0024771B" w:rsidRDefault="0024771B" w:rsidP="0024771B">
      <w:pPr>
        <w:spacing w:before="60" w:line="300" w:lineRule="atLeast"/>
        <w:ind w:left="709" w:hanging="709"/>
        <w:rPr>
          <w:rFonts w:ascii="Arial" w:hAnsi="Arial" w:cs="Arial"/>
          <w:b/>
          <w:bCs/>
          <w:sz w:val="24"/>
        </w:rPr>
      </w:pPr>
      <w:r w:rsidRPr="0024771B">
        <w:rPr>
          <w:rFonts w:ascii="Arial" w:hAnsi="Arial" w:cs="Arial"/>
          <w:b/>
          <w:bCs/>
          <w:sz w:val="24"/>
        </w:rPr>
        <w:t>Artikel 1: Rechtsstellung und Zweck</w:t>
      </w:r>
    </w:p>
    <w:p w14:paraId="560BF8AA" w14:textId="77777777" w:rsidR="0024771B" w:rsidRPr="0024771B" w:rsidRDefault="0024771B" w:rsidP="0024771B">
      <w:pPr>
        <w:spacing w:before="60" w:line="300" w:lineRule="atLeast"/>
        <w:rPr>
          <w:rFonts w:ascii="Arial" w:hAnsi="Arial" w:cs="Arial"/>
          <w:b/>
          <w:sz w:val="24"/>
        </w:rPr>
      </w:pPr>
      <w:r w:rsidRPr="0024771B">
        <w:rPr>
          <w:rFonts w:ascii="Arial" w:hAnsi="Arial" w:cs="Arial"/>
          <w:sz w:val="24"/>
        </w:rPr>
        <w:t>Die evangelisch-reformierte Kirchgemeinde Kappel a.A. ist eine selbstständige Körperschaft des öffentlichen Rechts. Sie ist Teil der Evangelisch-reformierten Landeskirche des Kantons Zürich.</w:t>
      </w:r>
    </w:p>
    <w:p w14:paraId="244F7A6F" w14:textId="77777777" w:rsidR="0024771B" w:rsidRPr="0024771B" w:rsidRDefault="0024771B" w:rsidP="0024771B">
      <w:pPr>
        <w:spacing w:before="60" w:line="300" w:lineRule="atLeast"/>
        <w:rPr>
          <w:rFonts w:ascii="Arial" w:hAnsi="Arial" w:cs="Arial"/>
          <w:b/>
          <w:sz w:val="24"/>
        </w:rPr>
      </w:pPr>
      <w:r w:rsidRPr="0024771B">
        <w:rPr>
          <w:rFonts w:ascii="Arial" w:hAnsi="Arial" w:cs="Arial"/>
          <w:sz w:val="24"/>
        </w:rPr>
        <w:t>Sie ist bestrebt, auf der Grundlage des Evangeliums das christliche Leben zu wecken und zu fördern.</w:t>
      </w:r>
    </w:p>
    <w:p w14:paraId="1818C4A6" w14:textId="77777777" w:rsidR="0024771B" w:rsidRPr="0024771B" w:rsidRDefault="0024771B" w:rsidP="0024771B">
      <w:pPr>
        <w:spacing w:before="60" w:line="300" w:lineRule="atLeast"/>
        <w:rPr>
          <w:rFonts w:ascii="Arial" w:hAnsi="Arial" w:cs="Arial"/>
          <w:b/>
          <w:sz w:val="24"/>
        </w:rPr>
      </w:pPr>
    </w:p>
    <w:p w14:paraId="093CE35C" w14:textId="77777777" w:rsidR="0024771B" w:rsidRPr="0024771B" w:rsidRDefault="0024771B" w:rsidP="0024771B">
      <w:pPr>
        <w:spacing w:before="60" w:line="300" w:lineRule="atLeast"/>
        <w:rPr>
          <w:rFonts w:ascii="Arial" w:hAnsi="Arial" w:cs="Arial"/>
          <w:b/>
          <w:bCs/>
          <w:sz w:val="24"/>
        </w:rPr>
      </w:pPr>
      <w:r w:rsidRPr="0024771B">
        <w:rPr>
          <w:rFonts w:ascii="Arial" w:hAnsi="Arial" w:cs="Arial"/>
          <w:b/>
          <w:bCs/>
          <w:sz w:val="24"/>
        </w:rPr>
        <w:t>Artikel 2: Autonomie und Aufgaben</w:t>
      </w:r>
    </w:p>
    <w:p w14:paraId="7FEAE5BC" w14:textId="77777777" w:rsidR="0024771B" w:rsidRPr="0024771B" w:rsidRDefault="0024771B" w:rsidP="0024771B">
      <w:pPr>
        <w:spacing w:before="60" w:line="300" w:lineRule="atLeast"/>
        <w:rPr>
          <w:rFonts w:ascii="Arial" w:hAnsi="Arial" w:cs="Arial"/>
          <w:b/>
          <w:sz w:val="24"/>
        </w:rPr>
      </w:pPr>
      <w:r w:rsidRPr="0024771B">
        <w:rPr>
          <w:rFonts w:ascii="Arial" w:hAnsi="Arial" w:cs="Arial"/>
          <w:sz w:val="24"/>
        </w:rPr>
        <w:t>Die Kirchgemeinde ist in der Organisation und Erfüllung ihres Auftrags im Rahmen des übergeordneten Rechts autonom.</w:t>
      </w:r>
    </w:p>
    <w:p w14:paraId="717C48AB" w14:textId="77777777" w:rsidR="0024771B" w:rsidRPr="0024771B" w:rsidRDefault="0024771B" w:rsidP="0024771B">
      <w:pPr>
        <w:spacing w:before="60" w:line="300" w:lineRule="atLeast"/>
        <w:rPr>
          <w:rFonts w:ascii="Arial" w:hAnsi="Arial" w:cs="Arial"/>
          <w:b/>
          <w:sz w:val="24"/>
        </w:rPr>
      </w:pPr>
      <w:r w:rsidRPr="0024771B">
        <w:rPr>
          <w:rFonts w:ascii="Arial" w:hAnsi="Arial" w:cs="Arial"/>
          <w:sz w:val="24"/>
        </w:rPr>
        <w:t>Sie besorgt alle Aufgaben, die ihr durch das kantonale Recht, durch die Kirchenordnung und ihre Ausführungsbestimmungen sowie durch die Kirchgemeindeordnung und durch Kirchgemeindebeschlüsse zugewiesen sind.</w:t>
      </w:r>
    </w:p>
    <w:p w14:paraId="0D48D0F1" w14:textId="77777777" w:rsidR="003D6D20" w:rsidRPr="0024771B" w:rsidRDefault="003D6D20">
      <w:pPr>
        <w:spacing w:line="200" w:lineRule="exact"/>
        <w:rPr>
          <w:rFonts w:ascii="Arial" w:hAnsi="Arial" w:cs="Arial"/>
        </w:rPr>
      </w:pPr>
    </w:p>
    <w:p w14:paraId="5A6473F5" w14:textId="77777777" w:rsidR="0024771B" w:rsidRPr="0024771B" w:rsidRDefault="0024771B" w:rsidP="0024771B">
      <w:pPr>
        <w:spacing w:before="60" w:line="300" w:lineRule="atLeast"/>
        <w:rPr>
          <w:rFonts w:ascii="Arial" w:hAnsi="Arial" w:cs="Arial"/>
          <w:b/>
          <w:bCs/>
          <w:sz w:val="24"/>
        </w:rPr>
      </w:pPr>
      <w:r w:rsidRPr="0024771B">
        <w:rPr>
          <w:rFonts w:ascii="Arial" w:hAnsi="Arial" w:cs="Arial"/>
          <w:b/>
          <w:bCs/>
          <w:sz w:val="24"/>
        </w:rPr>
        <w:t>Artikel 3: Mitgliedschaft</w:t>
      </w:r>
    </w:p>
    <w:p w14:paraId="5AC15D89" w14:textId="6D752813" w:rsidR="0024771B" w:rsidRPr="0024771B" w:rsidRDefault="0024771B" w:rsidP="0024771B">
      <w:pPr>
        <w:spacing w:before="60" w:line="300" w:lineRule="atLeast"/>
        <w:rPr>
          <w:rFonts w:ascii="Arial" w:hAnsi="Arial" w:cs="Arial"/>
          <w:b/>
          <w:sz w:val="24"/>
        </w:rPr>
      </w:pPr>
      <w:r w:rsidRPr="0024771B">
        <w:rPr>
          <w:rFonts w:ascii="Arial" w:hAnsi="Arial" w:cs="Arial"/>
          <w:sz w:val="24"/>
        </w:rPr>
        <w:t>Die evangelisch-reformierte Kirchgemeinde Kappel a.A. umfasst alle Einwohner im Gebiet der politischen Gemeinde Kappel a.A, die der Evangelisch-reformierten Landeskirche des Kantons Zürich angehören.</w:t>
      </w:r>
    </w:p>
    <w:p w14:paraId="472E4150" w14:textId="116D7BE8" w:rsidR="0024771B" w:rsidRPr="0024771B" w:rsidRDefault="0024771B" w:rsidP="0024771B">
      <w:pPr>
        <w:spacing w:before="60" w:line="300" w:lineRule="atLeast"/>
        <w:rPr>
          <w:rFonts w:ascii="Arial" w:hAnsi="Arial" w:cs="Arial"/>
          <w:b/>
          <w:sz w:val="24"/>
        </w:rPr>
      </w:pPr>
      <w:r w:rsidRPr="0024771B">
        <w:rPr>
          <w:rFonts w:ascii="Arial" w:hAnsi="Arial" w:cs="Arial"/>
          <w:sz w:val="24"/>
        </w:rPr>
        <w:t>Die Voraussetzungen der Mitgliedschaft sowie Ein- und Austritt richten sich nach den Bestimmungen der Kirchenordnung.</w:t>
      </w:r>
    </w:p>
    <w:p w14:paraId="548C6D28" w14:textId="423101CB" w:rsidR="0024771B" w:rsidRDefault="0024771B" w:rsidP="0024771B">
      <w:pPr>
        <w:spacing w:before="60" w:line="300" w:lineRule="atLeast"/>
        <w:rPr>
          <w:rFonts w:ascii="Arial" w:hAnsi="Arial" w:cs="Arial"/>
          <w:sz w:val="24"/>
        </w:rPr>
      </w:pPr>
      <w:r w:rsidRPr="0024771B">
        <w:rPr>
          <w:rFonts w:ascii="Arial" w:hAnsi="Arial" w:cs="Arial"/>
          <w:sz w:val="24"/>
        </w:rPr>
        <w:t>Jedes Mitglied ist aufgerufen, an der Erfüllung des kirchlichen Auftrags mitzuwirken, und eingeladen, die kirchlichen Dienste in Anspruch zu nehmen.</w:t>
      </w:r>
    </w:p>
    <w:p w14:paraId="03D26152" w14:textId="77777777" w:rsidR="00C16135" w:rsidRPr="00C16135" w:rsidRDefault="00C16135" w:rsidP="00C16135">
      <w:pPr>
        <w:spacing w:before="60" w:line="300" w:lineRule="atLeast"/>
        <w:rPr>
          <w:rFonts w:ascii="Arial" w:hAnsi="Arial" w:cs="Arial"/>
          <w:b/>
          <w:bCs/>
          <w:sz w:val="24"/>
        </w:rPr>
      </w:pPr>
      <w:r w:rsidRPr="00C16135">
        <w:rPr>
          <w:rFonts w:ascii="Arial" w:hAnsi="Arial" w:cs="Arial"/>
          <w:b/>
          <w:bCs/>
          <w:sz w:val="24"/>
        </w:rPr>
        <w:lastRenderedPageBreak/>
        <w:t>Artikel 4: Organe</w:t>
      </w:r>
    </w:p>
    <w:p w14:paraId="38EC3A57" w14:textId="77777777" w:rsidR="00C16135" w:rsidRPr="00084844" w:rsidRDefault="00C16135" w:rsidP="00C16135">
      <w:pPr>
        <w:spacing w:before="60" w:line="300" w:lineRule="atLeast"/>
        <w:rPr>
          <w:rFonts w:ascii="Arial" w:hAnsi="Arial" w:cs="Arial"/>
          <w:b/>
          <w:sz w:val="24"/>
        </w:rPr>
      </w:pPr>
      <w:r w:rsidRPr="00084844">
        <w:rPr>
          <w:rFonts w:ascii="Arial" w:hAnsi="Arial" w:cs="Arial"/>
          <w:sz w:val="24"/>
        </w:rPr>
        <w:t xml:space="preserve">Die Organe der evangelisch-reformierten Kirchgemeinde </w:t>
      </w:r>
      <w:r>
        <w:rPr>
          <w:rFonts w:ascii="Arial" w:hAnsi="Arial" w:cs="Arial"/>
          <w:sz w:val="24"/>
        </w:rPr>
        <w:t>Kappel a.A.</w:t>
      </w:r>
      <w:r w:rsidRPr="00084844">
        <w:rPr>
          <w:rFonts w:ascii="Arial" w:hAnsi="Arial" w:cs="Arial"/>
          <w:sz w:val="24"/>
        </w:rPr>
        <w:t xml:space="preserve"> sind:</w:t>
      </w:r>
    </w:p>
    <w:p w14:paraId="5986F43F" w14:textId="158BC4D4" w:rsidR="00C16135" w:rsidRPr="00410E86" w:rsidRDefault="00BF1DA1" w:rsidP="00410E86">
      <w:pPr>
        <w:tabs>
          <w:tab w:val="left" w:pos="709"/>
        </w:tabs>
        <w:spacing w:before="60" w:line="300" w:lineRule="atLeast"/>
        <w:rPr>
          <w:rFonts w:ascii="Arial" w:hAnsi="Arial" w:cs="Arial"/>
          <w:sz w:val="24"/>
        </w:rPr>
      </w:pPr>
      <w:r>
        <w:rPr>
          <w:rFonts w:ascii="Arial" w:hAnsi="Arial" w:cs="Arial"/>
          <w:bCs/>
          <w:sz w:val="24"/>
        </w:rPr>
        <w:t>1.</w:t>
      </w:r>
      <w:r w:rsidR="003742D5">
        <w:rPr>
          <w:rFonts w:ascii="Arial" w:hAnsi="Arial" w:cs="Arial"/>
          <w:bCs/>
          <w:sz w:val="24"/>
        </w:rPr>
        <w:t xml:space="preserve"> </w:t>
      </w:r>
      <w:r w:rsidR="00C16135" w:rsidRPr="00410E86">
        <w:rPr>
          <w:rFonts w:ascii="Arial" w:hAnsi="Arial" w:cs="Arial"/>
          <w:bCs/>
          <w:sz w:val="24"/>
        </w:rPr>
        <w:t>die Gesamtheit der Stimmberechtigten an der Urne und in der Kirchgemeindeversammlung</w:t>
      </w:r>
      <w:r w:rsidR="00410E86" w:rsidRPr="00410E86">
        <w:rPr>
          <w:rFonts w:ascii="Arial" w:hAnsi="Arial" w:cs="Arial"/>
          <w:bCs/>
          <w:sz w:val="24"/>
        </w:rPr>
        <w:t xml:space="preserve">; </w:t>
      </w:r>
    </w:p>
    <w:p w14:paraId="2954EA28" w14:textId="5359F5A2" w:rsidR="00C16135" w:rsidRPr="00091DB5" w:rsidRDefault="00BF1DA1" w:rsidP="00091DB5">
      <w:pPr>
        <w:tabs>
          <w:tab w:val="left" w:pos="709"/>
        </w:tabs>
        <w:spacing w:before="60" w:line="300" w:lineRule="atLeast"/>
        <w:rPr>
          <w:rFonts w:ascii="Arial" w:hAnsi="Arial" w:cs="Arial"/>
          <w:bCs/>
          <w:sz w:val="24"/>
        </w:rPr>
      </w:pPr>
      <w:r>
        <w:rPr>
          <w:rFonts w:ascii="Arial" w:hAnsi="Arial" w:cs="Arial"/>
          <w:bCs/>
          <w:sz w:val="24"/>
        </w:rPr>
        <w:t>2</w:t>
      </w:r>
      <w:r w:rsidR="00091DB5">
        <w:rPr>
          <w:rFonts w:ascii="Arial" w:hAnsi="Arial" w:cs="Arial"/>
          <w:bCs/>
          <w:sz w:val="24"/>
        </w:rPr>
        <w:t>.</w:t>
      </w:r>
      <w:r w:rsidR="003742D5">
        <w:rPr>
          <w:rFonts w:ascii="Arial" w:hAnsi="Arial" w:cs="Arial"/>
          <w:bCs/>
          <w:sz w:val="24"/>
        </w:rPr>
        <w:t xml:space="preserve"> </w:t>
      </w:r>
      <w:r w:rsidR="00C16135" w:rsidRPr="00091DB5">
        <w:rPr>
          <w:rFonts w:ascii="Arial" w:hAnsi="Arial" w:cs="Arial"/>
          <w:bCs/>
          <w:sz w:val="24"/>
        </w:rPr>
        <w:t>die Kirchenpflege</w:t>
      </w:r>
      <w:r w:rsidR="00410E86" w:rsidRPr="00091DB5">
        <w:rPr>
          <w:rFonts w:ascii="Arial" w:hAnsi="Arial" w:cs="Arial"/>
          <w:bCs/>
          <w:sz w:val="24"/>
        </w:rPr>
        <w:t>;</w:t>
      </w:r>
    </w:p>
    <w:p w14:paraId="39A7CF22" w14:textId="228CE1F7" w:rsidR="00C16135" w:rsidRPr="00091DB5" w:rsidRDefault="00BF1DA1" w:rsidP="00091DB5">
      <w:pPr>
        <w:tabs>
          <w:tab w:val="left" w:pos="709"/>
        </w:tabs>
        <w:spacing w:before="60" w:line="300" w:lineRule="atLeast"/>
        <w:rPr>
          <w:rFonts w:ascii="Arial" w:hAnsi="Arial" w:cs="Arial"/>
          <w:bCs/>
          <w:sz w:val="24"/>
        </w:rPr>
      </w:pPr>
      <w:r>
        <w:rPr>
          <w:rFonts w:ascii="Arial" w:hAnsi="Arial" w:cs="Arial"/>
          <w:bCs/>
          <w:sz w:val="24"/>
        </w:rPr>
        <w:t>3</w:t>
      </w:r>
      <w:r w:rsidR="00091DB5">
        <w:rPr>
          <w:rFonts w:ascii="Arial" w:hAnsi="Arial" w:cs="Arial"/>
          <w:bCs/>
          <w:sz w:val="24"/>
        </w:rPr>
        <w:t>.</w:t>
      </w:r>
      <w:r w:rsidR="003742D5">
        <w:rPr>
          <w:rFonts w:ascii="Arial" w:hAnsi="Arial" w:cs="Arial"/>
          <w:bCs/>
          <w:sz w:val="24"/>
        </w:rPr>
        <w:t xml:space="preserve"> </w:t>
      </w:r>
      <w:r w:rsidR="00C16135" w:rsidRPr="00091DB5">
        <w:rPr>
          <w:rFonts w:ascii="Arial" w:hAnsi="Arial" w:cs="Arial"/>
          <w:bCs/>
          <w:sz w:val="24"/>
        </w:rPr>
        <w:t>die Rechnungsprüfungskommission.</w:t>
      </w:r>
    </w:p>
    <w:p w14:paraId="3977A0A5" w14:textId="7625BF51" w:rsidR="003D6D20" w:rsidRDefault="003D6D20">
      <w:pPr>
        <w:spacing w:line="200" w:lineRule="exact"/>
        <w:rPr>
          <w:rFonts w:ascii="Arial" w:hAnsi="Arial" w:cs="Arial"/>
          <w:sz w:val="24"/>
          <w:szCs w:val="24"/>
        </w:rPr>
      </w:pPr>
    </w:p>
    <w:p w14:paraId="21296AE8" w14:textId="77777777" w:rsidR="00410E86" w:rsidRDefault="00410E86">
      <w:pPr>
        <w:spacing w:line="200" w:lineRule="exact"/>
        <w:rPr>
          <w:rFonts w:ascii="Arial" w:hAnsi="Arial" w:cs="Arial"/>
          <w:sz w:val="24"/>
          <w:szCs w:val="24"/>
        </w:rPr>
      </w:pPr>
    </w:p>
    <w:p w14:paraId="2E50AF46" w14:textId="77777777" w:rsidR="00C16135" w:rsidRPr="00C16135" w:rsidRDefault="00C16135" w:rsidP="00C16135">
      <w:pPr>
        <w:spacing w:before="60" w:line="300" w:lineRule="atLeast"/>
        <w:rPr>
          <w:rFonts w:ascii="Arial" w:hAnsi="Arial" w:cs="Arial"/>
          <w:b/>
          <w:bCs/>
          <w:sz w:val="24"/>
        </w:rPr>
      </w:pPr>
      <w:r w:rsidRPr="00C16135">
        <w:rPr>
          <w:rFonts w:ascii="Arial" w:hAnsi="Arial" w:cs="Arial"/>
          <w:b/>
          <w:bCs/>
          <w:sz w:val="24"/>
        </w:rPr>
        <w:t>Artikel 5: Stimm- und Wahlrecht</w:t>
      </w:r>
    </w:p>
    <w:p w14:paraId="6860D42A" w14:textId="77777777" w:rsidR="00C16135" w:rsidRPr="00084844" w:rsidRDefault="00C16135" w:rsidP="00C16135">
      <w:pPr>
        <w:spacing w:before="60" w:line="300" w:lineRule="atLeast"/>
        <w:rPr>
          <w:rFonts w:ascii="Arial" w:hAnsi="Arial" w:cs="Arial"/>
          <w:b/>
          <w:sz w:val="24"/>
        </w:rPr>
      </w:pPr>
      <w:r w:rsidRPr="00084844">
        <w:rPr>
          <w:rFonts w:ascii="Arial" w:hAnsi="Arial" w:cs="Arial"/>
          <w:sz w:val="24"/>
        </w:rPr>
        <w:t xml:space="preserve">Das Stimm- und Wahlrecht in kirchlichen Angelegenheiten richtet sich nach der Kirchenordnung. </w:t>
      </w:r>
    </w:p>
    <w:p w14:paraId="65B830E3" w14:textId="6240446A" w:rsidR="00C16135" w:rsidRPr="00091DB5" w:rsidRDefault="00C16135" w:rsidP="00091DB5">
      <w:pPr>
        <w:tabs>
          <w:tab w:val="left" w:pos="709"/>
        </w:tabs>
        <w:spacing w:before="60" w:line="300" w:lineRule="atLeast"/>
        <w:rPr>
          <w:rFonts w:ascii="Arial" w:hAnsi="Arial" w:cs="Arial"/>
          <w:bCs/>
          <w:sz w:val="24"/>
        </w:rPr>
      </w:pPr>
      <w:r w:rsidRPr="00091DB5">
        <w:rPr>
          <w:rFonts w:ascii="Arial" w:hAnsi="Arial" w:cs="Arial"/>
          <w:bCs/>
          <w:sz w:val="24"/>
        </w:rPr>
        <w:t>In die Kirchenpflege wählbar sind auch Mitglieder der Landeskirche, die in der Kirchgemeinde über keinen politischen Wohnsitz verfügen.</w:t>
      </w:r>
    </w:p>
    <w:p w14:paraId="1065BB18" w14:textId="6190BF34" w:rsidR="00C16135" w:rsidRPr="00091DB5" w:rsidRDefault="00C16135" w:rsidP="00091DB5">
      <w:pPr>
        <w:tabs>
          <w:tab w:val="left" w:pos="709"/>
        </w:tabs>
        <w:spacing w:before="60" w:line="300" w:lineRule="atLeast"/>
        <w:rPr>
          <w:rFonts w:ascii="Arial" w:hAnsi="Arial" w:cs="Arial"/>
          <w:bCs/>
          <w:sz w:val="24"/>
        </w:rPr>
      </w:pPr>
      <w:r w:rsidRPr="00091DB5">
        <w:rPr>
          <w:rFonts w:ascii="Arial" w:hAnsi="Arial" w:cs="Arial"/>
          <w:bCs/>
          <w:sz w:val="24"/>
        </w:rPr>
        <w:t>Die stimmberechtigten Mitglieder der Kirchgemeinde üben ihre politischen Rechte an der Urne und in der Kirchgemeindeversammlung aus</w:t>
      </w:r>
      <w:r w:rsidR="00331E28" w:rsidRPr="00091DB5">
        <w:rPr>
          <w:rFonts w:ascii="Arial" w:hAnsi="Arial" w:cs="Arial"/>
          <w:bCs/>
          <w:sz w:val="24"/>
        </w:rPr>
        <w:t xml:space="preserve">. </w:t>
      </w:r>
    </w:p>
    <w:p w14:paraId="7593FC59" w14:textId="17960745" w:rsidR="00A53F7F" w:rsidRDefault="00A53F7F">
      <w:pPr>
        <w:spacing w:line="200" w:lineRule="exact"/>
        <w:rPr>
          <w:rFonts w:ascii="Arial" w:hAnsi="Arial" w:cs="Arial"/>
          <w:sz w:val="24"/>
          <w:szCs w:val="24"/>
        </w:rPr>
      </w:pPr>
    </w:p>
    <w:p w14:paraId="6090B48B" w14:textId="11C57BC7" w:rsidR="004E3608" w:rsidRPr="004E3608" w:rsidRDefault="004E3608" w:rsidP="004E3608">
      <w:pPr>
        <w:spacing w:before="60" w:line="300" w:lineRule="atLeast"/>
        <w:rPr>
          <w:rFonts w:ascii="Arial" w:hAnsi="Arial" w:cs="Arial"/>
          <w:b/>
          <w:bCs/>
          <w:sz w:val="24"/>
        </w:rPr>
      </w:pPr>
      <w:r w:rsidRPr="004E3608">
        <w:rPr>
          <w:rFonts w:ascii="Arial" w:hAnsi="Arial" w:cs="Arial"/>
          <w:b/>
          <w:bCs/>
          <w:sz w:val="24"/>
        </w:rPr>
        <w:t xml:space="preserve">Artikel 6: </w:t>
      </w:r>
      <w:r w:rsidR="007C0EF1">
        <w:rPr>
          <w:rFonts w:ascii="Arial" w:hAnsi="Arial" w:cs="Arial"/>
          <w:b/>
          <w:bCs/>
          <w:sz w:val="24"/>
        </w:rPr>
        <w:t>Urnenw</w:t>
      </w:r>
      <w:r w:rsidRPr="004E3608">
        <w:rPr>
          <w:rFonts w:ascii="Arial" w:hAnsi="Arial" w:cs="Arial"/>
          <w:b/>
          <w:bCs/>
          <w:sz w:val="24"/>
        </w:rPr>
        <w:t>ahlen</w:t>
      </w:r>
    </w:p>
    <w:p w14:paraId="11CDF11B" w14:textId="77777777" w:rsidR="007C0EF1" w:rsidRDefault="004463B5" w:rsidP="004463B5">
      <w:pPr>
        <w:spacing w:before="60" w:line="300" w:lineRule="atLeast"/>
        <w:rPr>
          <w:rFonts w:ascii="Arial" w:hAnsi="Arial" w:cs="Arial"/>
          <w:bCs/>
          <w:sz w:val="24"/>
        </w:rPr>
      </w:pPr>
      <w:r>
        <w:rPr>
          <w:rFonts w:ascii="Arial" w:hAnsi="Arial" w:cs="Arial"/>
          <w:bCs/>
          <w:sz w:val="24"/>
        </w:rPr>
        <w:t>Die Kirchgemeinde wählt an der Urne:</w:t>
      </w:r>
    </w:p>
    <w:p w14:paraId="7495C4C7" w14:textId="4EFAB272" w:rsidR="004463B5" w:rsidRPr="00091DB5" w:rsidRDefault="007C0EF1" w:rsidP="004463B5">
      <w:pPr>
        <w:spacing w:before="60" w:line="300" w:lineRule="atLeast"/>
        <w:rPr>
          <w:rFonts w:ascii="Arial" w:hAnsi="Arial" w:cs="Arial"/>
          <w:bCs/>
          <w:sz w:val="24"/>
        </w:rPr>
      </w:pPr>
      <w:r>
        <w:rPr>
          <w:rFonts w:ascii="Arial" w:hAnsi="Arial" w:cs="Arial"/>
          <w:bCs/>
          <w:sz w:val="24"/>
        </w:rPr>
        <w:t xml:space="preserve">Pfarrerinnen und Pfarrer bei </w:t>
      </w:r>
      <w:r w:rsidR="004463B5" w:rsidRPr="00091DB5">
        <w:rPr>
          <w:rFonts w:ascii="Arial" w:hAnsi="Arial" w:cs="Arial"/>
          <w:bCs/>
          <w:sz w:val="24"/>
        </w:rPr>
        <w:t xml:space="preserve">Neuwahlen sowie </w:t>
      </w:r>
      <w:r>
        <w:rPr>
          <w:rFonts w:ascii="Arial" w:hAnsi="Arial" w:cs="Arial"/>
          <w:bCs/>
          <w:sz w:val="24"/>
        </w:rPr>
        <w:t xml:space="preserve">bei </w:t>
      </w:r>
      <w:r w:rsidR="004463B5" w:rsidRPr="00091DB5">
        <w:rPr>
          <w:rFonts w:ascii="Arial" w:hAnsi="Arial" w:cs="Arial"/>
          <w:bCs/>
          <w:sz w:val="24"/>
        </w:rPr>
        <w:t>Bestätigungswahlen</w:t>
      </w:r>
      <w:r w:rsidR="006A3513">
        <w:rPr>
          <w:rFonts w:ascii="Arial" w:hAnsi="Arial" w:cs="Arial"/>
          <w:bCs/>
          <w:sz w:val="24"/>
        </w:rPr>
        <w:t>, sofern keine stille Wahl zustande kommt.</w:t>
      </w:r>
    </w:p>
    <w:p w14:paraId="7FF92AC5" w14:textId="30AB01A0" w:rsidR="004463B5" w:rsidRDefault="004463B5" w:rsidP="004E3608">
      <w:pPr>
        <w:spacing w:before="60" w:line="300" w:lineRule="atLeast"/>
        <w:rPr>
          <w:rFonts w:ascii="Arial" w:hAnsi="Arial" w:cs="Arial"/>
          <w:bCs/>
          <w:sz w:val="24"/>
        </w:rPr>
      </w:pPr>
    </w:p>
    <w:p w14:paraId="011B8556" w14:textId="77777777" w:rsidR="007A2FA7" w:rsidRDefault="007C0EF1" w:rsidP="007C0EF1">
      <w:pPr>
        <w:spacing w:before="60" w:line="300" w:lineRule="atLeast"/>
        <w:rPr>
          <w:rFonts w:ascii="Arial" w:hAnsi="Arial" w:cs="Arial"/>
          <w:b/>
          <w:bCs/>
          <w:sz w:val="24"/>
        </w:rPr>
      </w:pPr>
      <w:r w:rsidRPr="002E32DB">
        <w:rPr>
          <w:rFonts w:ascii="Arial" w:hAnsi="Arial" w:cs="Arial"/>
          <w:b/>
          <w:bCs/>
          <w:sz w:val="24"/>
        </w:rPr>
        <w:t>Artikel 7: Urnenabstimmungen</w:t>
      </w:r>
    </w:p>
    <w:p w14:paraId="1AB456C1" w14:textId="1861F5B3" w:rsidR="007C0EF1" w:rsidRPr="002E32DB" w:rsidRDefault="007C0EF1" w:rsidP="007C0EF1">
      <w:pPr>
        <w:spacing w:before="60" w:line="300" w:lineRule="atLeast"/>
        <w:rPr>
          <w:rFonts w:ascii="Arial" w:hAnsi="Arial" w:cs="Arial"/>
          <w:b/>
          <w:bCs/>
          <w:sz w:val="24"/>
        </w:rPr>
      </w:pPr>
      <w:r w:rsidRPr="002E32DB">
        <w:rPr>
          <w:rFonts w:ascii="Arial" w:hAnsi="Arial" w:cs="Arial"/>
          <w:sz w:val="24"/>
        </w:rPr>
        <w:t>Der Urnenabstimmung unterliegen:</w:t>
      </w:r>
    </w:p>
    <w:p w14:paraId="2751C232" w14:textId="2AA1DBA3" w:rsidR="007C0EF1" w:rsidRPr="002E32DB" w:rsidRDefault="009B6380" w:rsidP="007C0EF1">
      <w:pPr>
        <w:spacing w:before="60" w:line="300" w:lineRule="atLeast"/>
        <w:ind w:left="567" w:hanging="567"/>
        <w:rPr>
          <w:rFonts w:ascii="Arial" w:hAnsi="Arial" w:cs="Arial"/>
          <w:sz w:val="24"/>
        </w:rPr>
      </w:pPr>
      <w:r w:rsidRPr="002E32DB">
        <w:rPr>
          <w:rFonts w:ascii="Arial" w:hAnsi="Arial" w:cs="Arial"/>
          <w:sz w:val="24"/>
        </w:rPr>
        <w:t>a</w:t>
      </w:r>
      <w:r w:rsidR="007C0EF1" w:rsidRPr="002E32DB">
        <w:rPr>
          <w:rFonts w:ascii="Arial" w:hAnsi="Arial" w:cs="Arial"/>
          <w:sz w:val="24"/>
        </w:rPr>
        <w:t>.</w:t>
      </w:r>
      <w:r w:rsidR="007C0EF1" w:rsidRPr="002E32DB">
        <w:rPr>
          <w:rFonts w:ascii="Arial" w:hAnsi="Arial" w:cs="Arial"/>
          <w:sz w:val="24"/>
        </w:rPr>
        <w:tab/>
        <w:t>Ausgliederungen von erheblicher Bedeutung, insbesondere solche, die von grosser politischer oder finanzieller Tragweite sind,</w:t>
      </w:r>
    </w:p>
    <w:p w14:paraId="0693C545" w14:textId="5CED687F" w:rsidR="007C0EF1" w:rsidRPr="002E32DB" w:rsidRDefault="009B6380" w:rsidP="007C0EF1">
      <w:pPr>
        <w:spacing w:before="60" w:line="300" w:lineRule="atLeast"/>
        <w:ind w:left="567" w:hanging="567"/>
        <w:rPr>
          <w:rFonts w:ascii="Arial" w:hAnsi="Arial" w:cs="Arial"/>
          <w:sz w:val="24"/>
        </w:rPr>
      </w:pPr>
      <w:r w:rsidRPr="002E32DB">
        <w:rPr>
          <w:rFonts w:ascii="Arial" w:hAnsi="Arial" w:cs="Arial"/>
          <w:sz w:val="24"/>
        </w:rPr>
        <w:lastRenderedPageBreak/>
        <w:t>b</w:t>
      </w:r>
      <w:r w:rsidR="007C0EF1" w:rsidRPr="002E32DB">
        <w:rPr>
          <w:rFonts w:ascii="Arial" w:hAnsi="Arial" w:cs="Arial"/>
          <w:sz w:val="24"/>
        </w:rPr>
        <w:t>.</w:t>
      </w:r>
      <w:r w:rsidR="007C0EF1" w:rsidRPr="002E32DB">
        <w:rPr>
          <w:rFonts w:ascii="Arial" w:hAnsi="Arial" w:cs="Arial"/>
          <w:sz w:val="24"/>
        </w:rPr>
        <w:tab/>
        <w:t>Anschluss- und Zusammenarbeitsverträge, falls hoheitliche Befugnisse abgegeben werden,</w:t>
      </w:r>
    </w:p>
    <w:p w14:paraId="6E039805" w14:textId="09CDFA48" w:rsidR="007C0EF1" w:rsidRPr="002E32DB" w:rsidRDefault="009B6380" w:rsidP="007C0EF1">
      <w:pPr>
        <w:spacing w:before="60" w:line="300" w:lineRule="atLeast"/>
        <w:ind w:left="567" w:hanging="567"/>
        <w:rPr>
          <w:rFonts w:ascii="Arial" w:hAnsi="Arial" w:cs="Arial"/>
          <w:sz w:val="24"/>
        </w:rPr>
      </w:pPr>
      <w:r w:rsidRPr="002E32DB">
        <w:rPr>
          <w:rFonts w:ascii="Arial" w:hAnsi="Arial" w:cs="Arial"/>
          <w:sz w:val="24"/>
        </w:rPr>
        <w:t>c</w:t>
      </w:r>
      <w:r w:rsidR="007C0EF1" w:rsidRPr="002E32DB">
        <w:rPr>
          <w:rFonts w:ascii="Arial" w:hAnsi="Arial" w:cs="Arial"/>
          <w:sz w:val="24"/>
        </w:rPr>
        <w:t>.</w:t>
      </w:r>
      <w:r w:rsidR="007C0EF1" w:rsidRPr="002E32DB">
        <w:rPr>
          <w:rFonts w:ascii="Arial" w:hAnsi="Arial" w:cs="Arial"/>
          <w:sz w:val="24"/>
        </w:rPr>
        <w:tab/>
        <w:t>Rechtsgrundlagen der Zusammenarbeit in Form eines Zweckverbands, einer gemeinsamen Anstalt oder einer juristischen Person des Privatrechts,</w:t>
      </w:r>
    </w:p>
    <w:p w14:paraId="1AEBDB40" w14:textId="3C1BEDC7" w:rsidR="007C0EF1" w:rsidRPr="002E32DB" w:rsidRDefault="009B6380" w:rsidP="007C0EF1">
      <w:pPr>
        <w:spacing w:before="60" w:line="300" w:lineRule="atLeast"/>
        <w:ind w:left="567" w:hanging="567"/>
        <w:rPr>
          <w:rFonts w:ascii="Arial" w:hAnsi="Arial" w:cs="Arial"/>
          <w:sz w:val="24"/>
        </w:rPr>
      </w:pPr>
      <w:r w:rsidRPr="002E32DB">
        <w:rPr>
          <w:rFonts w:ascii="Arial" w:hAnsi="Arial" w:cs="Arial"/>
          <w:sz w:val="24"/>
        </w:rPr>
        <w:t>d</w:t>
      </w:r>
      <w:r w:rsidR="007C0EF1" w:rsidRPr="002E32DB">
        <w:rPr>
          <w:rFonts w:ascii="Arial" w:hAnsi="Arial" w:cs="Arial"/>
          <w:sz w:val="24"/>
        </w:rPr>
        <w:t>.</w:t>
      </w:r>
      <w:r w:rsidR="007C0EF1" w:rsidRPr="002E32DB">
        <w:rPr>
          <w:rFonts w:ascii="Arial" w:hAnsi="Arial" w:cs="Arial"/>
          <w:sz w:val="24"/>
        </w:rPr>
        <w:tab/>
        <w:t>der Beschluss über den Zusammenschlussvertrag zwischen zwei oder mehreren Kirchgemeinden,</w:t>
      </w:r>
    </w:p>
    <w:p w14:paraId="6546DB39" w14:textId="739E6866" w:rsidR="007C0EF1" w:rsidRPr="002E32DB" w:rsidRDefault="009B6380" w:rsidP="007C0EF1">
      <w:pPr>
        <w:spacing w:before="60" w:line="300" w:lineRule="atLeast"/>
        <w:ind w:left="567" w:hanging="567"/>
        <w:rPr>
          <w:rFonts w:ascii="Arial" w:hAnsi="Arial" w:cs="Arial"/>
          <w:sz w:val="24"/>
        </w:rPr>
      </w:pPr>
      <w:r w:rsidRPr="002E32DB">
        <w:rPr>
          <w:rFonts w:ascii="Arial" w:hAnsi="Arial" w:cs="Arial"/>
          <w:sz w:val="24"/>
        </w:rPr>
        <w:t>e</w:t>
      </w:r>
      <w:r w:rsidR="007C0EF1" w:rsidRPr="002E32DB">
        <w:rPr>
          <w:rFonts w:ascii="Arial" w:hAnsi="Arial" w:cs="Arial"/>
          <w:sz w:val="24"/>
        </w:rPr>
        <w:t>.</w:t>
      </w:r>
      <w:r w:rsidR="007C0EF1" w:rsidRPr="002E32DB">
        <w:rPr>
          <w:rFonts w:ascii="Arial" w:hAnsi="Arial" w:cs="Arial"/>
          <w:sz w:val="24"/>
        </w:rPr>
        <w:tab/>
        <w:t>Gebietsveränderungen von erheblicher Bedeutung, wenn sie eine Fläche oder Mitgliederzahl betreffen, die für die Entwicklung der Kirchgemeinde wesentlich sind,</w:t>
      </w:r>
    </w:p>
    <w:p w14:paraId="3870C4D1" w14:textId="61418AE4" w:rsidR="007C0EF1" w:rsidRPr="002E32DB" w:rsidRDefault="009B6380" w:rsidP="009B6380">
      <w:pPr>
        <w:spacing w:before="60" w:line="300" w:lineRule="atLeast"/>
        <w:ind w:left="567" w:hanging="567"/>
        <w:rPr>
          <w:rFonts w:ascii="Arial" w:hAnsi="Arial" w:cs="Arial"/>
          <w:sz w:val="24"/>
        </w:rPr>
      </w:pPr>
      <w:r w:rsidRPr="002E32DB">
        <w:rPr>
          <w:rFonts w:ascii="Arial" w:hAnsi="Arial" w:cs="Arial"/>
          <w:sz w:val="24"/>
        </w:rPr>
        <w:t>f</w:t>
      </w:r>
      <w:r w:rsidR="007C0EF1" w:rsidRPr="002E32DB">
        <w:rPr>
          <w:rFonts w:ascii="Arial" w:hAnsi="Arial" w:cs="Arial"/>
          <w:sz w:val="24"/>
        </w:rPr>
        <w:t>.</w:t>
      </w:r>
      <w:r w:rsidR="007C0EF1" w:rsidRPr="002E32DB">
        <w:rPr>
          <w:rFonts w:ascii="Arial" w:hAnsi="Arial" w:cs="Arial"/>
          <w:sz w:val="24"/>
        </w:rPr>
        <w:tab/>
        <w:t>Beschlüsse der Kirchgemeindeversammlung, sofern ein Drittel der bei der Beschlussfassung anwesenden Stimmberechtigten in der Kirchgemeindeversammlung eine Urnenabstimmung verlangt und das Geschäft nicht zwingend der Kirchgemeindeversammlung vorbehalten ist.</w:t>
      </w:r>
    </w:p>
    <w:p w14:paraId="4488F37E" w14:textId="27C12F55" w:rsidR="009B6380" w:rsidRPr="002E32DB" w:rsidRDefault="009B6380" w:rsidP="002E32DB">
      <w:pPr>
        <w:spacing w:before="60" w:line="300" w:lineRule="atLeast"/>
        <w:ind w:left="567" w:hanging="567"/>
        <w:rPr>
          <w:rFonts w:ascii="Arial" w:hAnsi="Arial" w:cs="Arial"/>
          <w:sz w:val="24"/>
          <w:szCs w:val="24"/>
        </w:rPr>
      </w:pPr>
      <w:r w:rsidRPr="002E32DB">
        <w:rPr>
          <w:rFonts w:ascii="Arial" w:hAnsi="Arial" w:cs="Arial"/>
          <w:sz w:val="24"/>
        </w:rPr>
        <w:t>Die gemäss Abs. 1 lit. a–e der Urnenabstimmung unterliegenden Geschäfte sind vorgängig in einer Kirchgemeindeversammlung zu beraten. Den Stimmberechtigten wird die von der Versammlung bereinigte Vorlage unterbreitet. Ändert die Versammlung eine Vorlage der Kirchenpflege, kann diese den Stimmberechtigten auch die ursprüngliche Vorlage unterbreiten.</w:t>
      </w:r>
    </w:p>
    <w:p w14:paraId="23486D55" w14:textId="2C971A37" w:rsidR="005D520E" w:rsidRDefault="005D520E" w:rsidP="005D520E">
      <w:pPr>
        <w:spacing w:before="60" w:line="300" w:lineRule="atLeast"/>
        <w:rPr>
          <w:rFonts w:ascii="Arial" w:hAnsi="Arial" w:cs="Arial"/>
          <w:sz w:val="24"/>
          <w:highlight w:val="green"/>
        </w:rPr>
      </w:pPr>
    </w:p>
    <w:p w14:paraId="081B25BA" w14:textId="41D1BA4B" w:rsidR="005D520E" w:rsidRPr="005D520E" w:rsidRDefault="005D520E" w:rsidP="005D520E">
      <w:pPr>
        <w:spacing w:before="60" w:line="300" w:lineRule="atLeast"/>
        <w:rPr>
          <w:rFonts w:ascii="Arial" w:hAnsi="Arial" w:cs="Arial"/>
          <w:b/>
          <w:bCs/>
          <w:sz w:val="24"/>
        </w:rPr>
      </w:pPr>
      <w:r w:rsidRPr="005D520E">
        <w:rPr>
          <w:rFonts w:ascii="Arial" w:hAnsi="Arial" w:cs="Arial"/>
          <w:b/>
          <w:bCs/>
          <w:sz w:val="24"/>
        </w:rPr>
        <w:t xml:space="preserve">Artikel </w:t>
      </w:r>
      <w:r w:rsidR="009B6380">
        <w:rPr>
          <w:rFonts w:ascii="Arial" w:hAnsi="Arial" w:cs="Arial"/>
          <w:b/>
          <w:bCs/>
          <w:sz w:val="24"/>
        </w:rPr>
        <w:t>8</w:t>
      </w:r>
      <w:r w:rsidRPr="005D520E">
        <w:rPr>
          <w:rFonts w:ascii="Arial" w:hAnsi="Arial" w:cs="Arial"/>
          <w:b/>
          <w:bCs/>
          <w:sz w:val="24"/>
        </w:rPr>
        <w:t>: Publikationsorgane</w:t>
      </w:r>
    </w:p>
    <w:p w14:paraId="65EB65E3" w14:textId="1B0A716A" w:rsidR="00C8789A" w:rsidRPr="00084844" w:rsidRDefault="00C8789A" w:rsidP="005D520E">
      <w:pPr>
        <w:spacing w:before="60" w:line="300" w:lineRule="atLeast"/>
        <w:rPr>
          <w:rFonts w:ascii="Arial" w:hAnsi="Arial" w:cs="Arial"/>
          <w:b/>
          <w:sz w:val="24"/>
        </w:rPr>
      </w:pPr>
      <w:r>
        <w:rPr>
          <w:rFonts w:ascii="Arial" w:hAnsi="Arial" w:cs="Arial"/>
          <w:sz w:val="24"/>
        </w:rPr>
        <w:t>Die Kirchenpflege bestimmt das amtliche Publikationsorgan</w:t>
      </w:r>
      <w:r w:rsidR="00AB0682">
        <w:rPr>
          <w:rFonts w:ascii="Arial" w:hAnsi="Arial" w:cs="Arial"/>
          <w:sz w:val="24"/>
        </w:rPr>
        <w:t>.</w:t>
      </w:r>
      <w:r>
        <w:rPr>
          <w:rFonts w:ascii="Arial" w:hAnsi="Arial" w:cs="Arial"/>
          <w:sz w:val="24"/>
        </w:rPr>
        <w:t xml:space="preserve"> </w:t>
      </w:r>
    </w:p>
    <w:p w14:paraId="28C94034" w14:textId="76BDAD21" w:rsidR="005D520E" w:rsidRPr="005D520E" w:rsidRDefault="005D520E" w:rsidP="005D520E">
      <w:pPr>
        <w:spacing w:before="60" w:line="300" w:lineRule="atLeast"/>
        <w:rPr>
          <w:rFonts w:ascii="Arial" w:hAnsi="Arial" w:cs="Arial"/>
          <w:b/>
          <w:bCs/>
          <w:sz w:val="24"/>
        </w:rPr>
      </w:pPr>
      <w:r w:rsidRPr="005D520E">
        <w:rPr>
          <w:rFonts w:ascii="Arial" w:hAnsi="Arial" w:cs="Arial"/>
          <w:b/>
          <w:bCs/>
          <w:sz w:val="24"/>
        </w:rPr>
        <w:lastRenderedPageBreak/>
        <w:t>Artikel</w:t>
      </w:r>
      <w:r w:rsidR="00091DB5">
        <w:rPr>
          <w:rFonts w:ascii="Arial" w:hAnsi="Arial" w:cs="Arial"/>
          <w:b/>
          <w:bCs/>
          <w:sz w:val="24"/>
        </w:rPr>
        <w:t xml:space="preserve"> </w:t>
      </w:r>
      <w:r w:rsidR="009B6380">
        <w:rPr>
          <w:rFonts w:ascii="Arial" w:hAnsi="Arial" w:cs="Arial"/>
          <w:b/>
          <w:bCs/>
          <w:sz w:val="24"/>
        </w:rPr>
        <w:t>9</w:t>
      </w:r>
      <w:r w:rsidRPr="005D520E">
        <w:rPr>
          <w:rFonts w:ascii="Arial" w:hAnsi="Arial" w:cs="Arial"/>
          <w:b/>
          <w:bCs/>
          <w:sz w:val="24"/>
        </w:rPr>
        <w:t>: Zusammenarbeit mit der politischen Gemeinde</w:t>
      </w:r>
    </w:p>
    <w:p w14:paraId="4BB0C4E3" w14:textId="6685C547" w:rsidR="005D520E" w:rsidRPr="00084844" w:rsidRDefault="005D520E" w:rsidP="005D520E">
      <w:pPr>
        <w:spacing w:before="60" w:line="300" w:lineRule="atLeast"/>
        <w:rPr>
          <w:rFonts w:ascii="Arial" w:hAnsi="Arial" w:cs="Arial"/>
          <w:b/>
          <w:sz w:val="24"/>
        </w:rPr>
      </w:pPr>
      <w:r w:rsidRPr="00084844">
        <w:rPr>
          <w:rFonts w:ascii="Arial" w:hAnsi="Arial" w:cs="Arial"/>
          <w:sz w:val="24"/>
        </w:rPr>
        <w:t xml:space="preserve">Die Durchführung von </w:t>
      </w:r>
      <w:r w:rsidR="00971602">
        <w:rPr>
          <w:rFonts w:ascii="Arial" w:hAnsi="Arial" w:cs="Arial"/>
          <w:sz w:val="24"/>
        </w:rPr>
        <w:t>Urnenw</w:t>
      </w:r>
      <w:r w:rsidRPr="00084844">
        <w:rPr>
          <w:rFonts w:ascii="Arial" w:hAnsi="Arial" w:cs="Arial"/>
          <w:sz w:val="24"/>
        </w:rPr>
        <w:t xml:space="preserve">ahlen und </w:t>
      </w:r>
      <w:r w:rsidR="00971602">
        <w:rPr>
          <w:rFonts w:ascii="Arial" w:hAnsi="Arial" w:cs="Arial"/>
          <w:sz w:val="24"/>
        </w:rPr>
        <w:t>-a</w:t>
      </w:r>
      <w:r w:rsidRPr="00084844">
        <w:rPr>
          <w:rFonts w:ascii="Arial" w:hAnsi="Arial" w:cs="Arial"/>
          <w:sz w:val="24"/>
        </w:rPr>
        <w:t>bstimmungen sowie d</w:t>
      </w:r>
      <w:r w:rsidR="00971602">
        <w:rPr>
          <w:rFonts w:ascii="Arial" w:hAnsi="Arial" w:cs="Arial"/>
          <w:sz w:val="24"/>
        </w:rPr>
        <w:t>ie Erhebung</w:t>
      </w:r>
      <w:r w:rsidRPr="00084844">
        <w:rPr>
          <w:rFonts w:ascii="Arial" w:hAnsi="Arial" w:cs="Arial"/>
          <w:sz w:val="24"/>
        </w:rPr>
        <w:t xml:space="preserve"> der Kirchensteuern erfolgen durch die Organe und Einrichtungen der politischen Gemeinde.</w:t>
      </w:r>
    </w:p>
    <w:p w14:paraId="3BD57CA2" w14:textId="72FD933A" w:rsidR="005D520E" w:rsidRDefault="005D520E" w:rsidP="005D520E">
      <w:pPr>
        <w:spacing w:before="60" w:line="300" w:lineRule="atLeast"/>
        <w:rPr>
          <w:rFonts w:ascii="Arial" w:hAnsi="Arial" w:cs="Arial"/>
          <w:sz w:val="24"/>
          <w:highlight w:val="green"/>
        </w:rPr>
      </w:pPr>
    </w:p>
    <w:p w14:paraId="23B8C200" w14:textId="65A7CF62" w:rsidR="005D520E" w:rsidRPr="005D520E" w:rsidRDefault="005D520E" w:rsidP="005D520E">
      <w:pPr>
        <w:spacing w:before="60" w:line="300" w:lineRule="atLeast"/>
        <w:rPr>
          <w:rStyle w:val="Formatvorlage16pt"/>
          <w:rFonts w:ascii="Arial" w:hAnsi="Arial" w:cs="Arial"/>
          <w:b/>
          <w:bCs/>
          <w:sz w:val="24"/>
        </w:rPr>
      </w:pPr>
      <w:r w:rsidRPr="005D520E">
        <w:rPr>
          <w:rStyle w:val="Formatvorlage16pt"/>
          <w:rFonts w:ascii="Arial" w:hAnsi="Arial" w:cs="Arial"/>
          <w:b/>
          <w:bCs/>
          <w:sz w:val="24"/>
        </w:rPr>
        <w:t xml:space="preserve">Artikel </w:t>
      </w:r>
      <w:r w:rsidR="009B6380">
        <w:rPr>
          <w:rStyle w:val="Formatvorlage16pt"/>
          <w:rFonts w:ascii="Arial" w:hAnsi="Arial" w:cs="Arial"/>
          <w:b/>
          <w:bCs/>
          <w:sz w:val="24"/>
        </w:rPr>
        <w:t>10</w:t>
      </w:r>
      <w:r w:rsidRPr="005D520E">
        <w:rPr>
          <w:rStyle w:val="Formatvorlage16pt"/>
          <w:rFonts w:ascii="Arial" w:hAnsi="Arial" w:cs="Arial"/>
          <w:b/>
          <w:bCs/>
          <w:sz w:val="24"/>
        </w:rPr>
        <w:t>: Wohnsitzpflicht Pfarrer / Pfarrerin</w:t>
      </w:r>
    </w:p>
    <w:p w14:paraId="01F74010" w14:textId="32BDD48F" w:rsidR="005D520E" w:rsidRPr="00084844" w:rsidRDefault="005D520E" w:rsidP="005D520E">
      <w:pPr>
        <w:spacing w:before="60" w:line="300" w:lineRule="atLeast"/>
        <w:rPr>
          <w:rFonts w:ascii="Arial" w:hAnsi="Arial" w:cs="Arial"/>
          <w:b/>
          <w:sz w:val="24"/>
        </w:rPr>
      </w:pPr>
      <w:r w:rsidRPr="00EE7885">
        <w:rPr>
          <w:rFonts w:ascii="Arial" w:hAnsi="Arial" w:cs="Arial"/>
          <w:sz w:val="24"/>
          <w:szCs w:val="24"/>
        </w:rPr>
        <w:t xml:space="preserve">Die </w:t>
      </w:r>
      <w:r w:rsidRPr="00084844">
        <w:rPr>
          <w:rFonts w:ascii="Arial" w:hAnsi="Arial" w:cs="Arial"/>
          <w:sz w:val="24"/>
        </w:rPr>
        <w:t xml:space="preserve">gewählte Pfarrerin </w:t>
      </w:r>
      <w:r>
        <w:rPr>
          <w:rFonts w:ascii="Arial" w:hAnsi="Arial" w:cs="Arial"/>
          <w:sz w:val="24"/>
        </w:rPr>
        <w:t>/ der gewählte</w:t>
      </w:r>
      <w:r w:rsidRPr="00084844">
        <w:rPr>
          <w:rFonts w:ascii="Arial" w:hAnsi="Arial" w:cs="Arial"/>
          <w:sz w:val="24"/>
        </w:rPr>
        <w:t xml:space="preserve"> Pfarrer wohn</w:t>
      </w:r>
      <w:r>
        <w:rPr>
          <w:rFonts w:ascii="Arial" w:hAnsi="Arial" w:cs="Arial"/>
          <w:sz w:val="24"/>
        </w:rPr>
        <w:t>t</w:t>
      </w:r>
      <w:r w:rsidRPr="00084844">
        <w:rPr>
          <w:rFonts w:ascii="Arial" w:hAnsi="Arial" w:cs="Arial"/>
          <w:sz w:val="24"/>
        </w:rPr>
        <w:t xml:space="preserve"> in der Kirchgemeinde.</w:t>
      </w:r>
    </w:p>
    <w:p w14:paraId="056152EC" w14:textId="77777777" w:rsidR="005D520E" w:rsidRPr="00084844" w:rsidRDefault="005D520E" w:rsidP="005D520E">
      <w:pPr>
        <w:spacing w:before="60" w:line="300" w:lineRule="atLeast"/>
        <w:rPr>
          <w:rFonts w:ascii="Arial" w:hAnsi="Arial" w:cs="Arial"/>
          <w:b/>
          <w:sz w:val="24"/>
        </w:rPr>
      </w:pPr>
    </w:p>
    <w:p w14:paraId="01B6E88E" w14:textId="71CBE14D" w:rsidR="005D520E" w:rsidRPr="005D520E" w:rsidRDefault="005D520E" w:rsidP="005D520E">
      <w:pPr>
        <w:spacing w:before="60" w:line="300" w:lineRule="atLeast"/>
        <w:rPr>
          <w:rFonts w:ascii="Arial" w:hAnsi="Arial" w:cs="Arial"/>
          <w:b/>
          <w:bCs/>
          <w:sz w:val="24"/>
        </w:rPr>
      </w:pPr>
      <w:r w:rsidRPr="005D520E">
        <w:rPr>
          <w:rFonts w:ascii="Arial" w:hAnsi="Arial" w:cs="Arial"/>
          <w:b/>
          <w:bCs/>
          <w:sz w:val="24"/>
        </w:rPr>
        <w:t>Artikel 1</w:t>
      </w:r>
      <w:r w:rsidR="009B6380">
        <w:rPr>
          <w:rFonts w:ascii="Arial" w:hAnsi="Arial" w:cs="Arial"/>
          <w:b/>
          <w:bCs/>
          <w:sz w:val="24"/>
        </w:rPr>
        <w:t>1</w:t>
      </w:r>
      <w:r w:rsidRPr="005D520E">
        <w:rPr>
          <w:rFonts w:ascii="Arial" w:hAnsi="Arial" w:cs="Arial"/>
          <w:b/>
          <w:bCs/>
          <w:sz w:val="24"/>
        </w:rPr>
        <w:t>: Schweigepflicht</w:t>
      </w:r>
    </w:p>
    <w:p w14:paraId="61043843" w14:textId="2EE336ED" w:rsidR="005D520E" w:rsidRPr="00084844" w:rsidRDefault="005D520E" w:rsidP="005D520E">
      <w:pPr>
        <w:spacing w:before="60" w:line="300" w:lineRule="atLeast"/>
        <w:rPr>
          <w:rFonts w:ascii="Arial" w:hAnsi="Arial" w:cs="Arial"/>
          <w:b/>
          <w:sz w:val="24"/>
        </w:rPr>
      </w:pPr>
      <w:r w:rsidRPr="00084844">
        <w:rPr>
          <w:rFonts w:ascii="Arial" w:hAnsi="Arial" w:cs="Arial"/>
          <w:sz w:val="24"/>
        </w:rPr>
        <w:t xml:space="preserve">Mitglieder von Behörden, Organen, Kommissionen und Arbeitsgruppen sowie Pfarrerinnen, Pfarrer, Angestellte und Freiwillige sind über Angelegenheiten, die sie in ihrer amtlichen oder dienstlichen Stellung wahrgenommen haben, zur Verschwiegenheit verpflichtet, wenn an der Geheimhaltung ein überwiegendes kirchliches, öffentliches oder privates Interesse </w:t>
      </w:r>
      <w:r w:rsidR="00B17D76">
        <w:rPr>
          <w:rFonts w:ascii="Arial" w:hAnsi="Arial" w:cs="Arial"/>
          <w:sz w:val="24"/>
        </w:rPr>
        <w:t xml:space="preserve">gemäss § 23 des Gesetzes </w:t>
      </w:r>
      <w:r w:rsidRPr="00084844">
        <w:rPr>
          <w:rFonts w:ascii="Arial" w:hAnsi="Arial" w:cs="Arial"/>
          <w:sz w:val="24"/>
        </w:rPr>
        <w:t>über die Information und den Datenschutz besteht oder wenn eine besondere Vorschrift dies vorsieht. Diese Verpflichtung bleibt nach Beendigung des Amts- und Dienstverhältnisses sowie der freiwilligen Mitarbeit bestehen.</w:t>
      </w:r>
    </w:p>
    <w:p w14:paraId="79EF451F" w14:textId="77777777" w:rsidR="005D520E" w:rsidRPr="00084844" w:rsidRDefault="005D520E" w:rsidP="005D520E">
      <w:pPr>
        <w:spacing w:before="60" w:line="300" w:lineRule="atLeast"/>
        <w:rPr>
          <w:rFonts w:ascii="Arial" w:hAnsi="Arial" w:cs="Arial"/>
          <w:b/>
          <w:sz w:val="24"/>
        </w:rPr>
      </w:pPr>
      <w:r w:rsidRPr="00084844">
        <w:rPr>
          <w:rFonts w:ascii="Arial" w:hAnsi="Arial" w:cs="Arial"/>
          <w:sz w:val="24"/>
        </w:rPr>
        <w:t>Der Kirchenrat ist in allen Fällen für die Entbindung vom Amtsgeheimnis zuständig.</w:t>
      </w:r>
    </w:p>
    <w:p w14:paraId="0506089E" w14:textId="11A00ADB" w:rsidR="005D520E" w:rsidRDefault="005D520E" w:rsidP="005D520E">
      <w:pPr>
        <w:spacing w:before="60" w:line="300" w:lineRule="atLeast"/>
        <w:rPr>
          <w:rFonts w:ascii="Arial" w:hAnsi="Arial" w:cs="Arial"/>
          <w:sz w:val="24"/>
          <w:highlight w:val="green"/>
        </w:rPr>
      </w:pPr>
    </w:p>
    <w:p w14:paraId="3333B55A" w14:textId="77777777" w:rsidR="005D520E" w:rsidRPr="005D520E" w:rsidRDefault="005D520E" w:rsidP="005D520E">
      <w:pPr>
        <w:spacing w:before="60" w:line="300" w:lineRule="atLeast"/>
        <w:rPr>
          <w:rStyle w:val="Formatvorlage16pt"/>
          <w:rFonts w:ascii="Arial" w:hAnsi="Arial" w:cs="Arial"/>
          <w:b/>
          <w:bCs/>
          <w:sz w:val="24"/>
        </w:rPr>
      </w:pPr>
      <w:r w:rsidRPr="005D520E">
        <w:rPr>
          <w:rStyle w:val="Formatvorlage16pt"/>
          <w:rFonts w:ascii="Arial" w:hAnsi="Arial" w:cs="Arial"/>
          <w:b/>
          <w:bCs/>
          <w:sz w:val="24"/>
        </w:rPr>
        <w:t>II. Die Kirchgemeindeversammlung</w:t>
      </w:r>
    </w:p>
    <w:p w14:paraId="61C11463" w14:textId="358F4D18" w:rsidR="005D520E" w:rsidRPr="005D520E" w:rsidRDefault="005D520E" w:rsidP="005D520E">
      <w:pPr>
        <w:spacing w:before="60" w:line="300" w:lineRule="atLeast"/>
        <w:rPr>
          <w:rFonts w:ascii="Arial" w:hAnsi="Arial" w:cs="Arial"/>
          <w:b/>
          <w:bCs/>
          <w:sz w:val="24"/>
        </w:rPr>
      </w:pPr>
      <w:r w:rsidRPr="005D520E">
        <w:rPr>
          <w:rFonts w:ascii="Arial" w:hAnsi="Arial" w:cs="Arial"/>
          <w:b/>
          <w:bCs/>
          <w:sz w:val="24"/>
        </w:rPr>
        <w:t>Artikel 1</w:t>
      </w:r>
      <w:r w:rsidR="009B6380">
        <w:rPr>
          <w:rFonts w:ascii="Arial" w:hAnsi="Arial" w:cs="Arial"/>
          <w:b/>
          <w:bCs/>
          <w:sz w:val="24"/>
        </w:rPr>
        <w:t>2</w:t>
      </w:r>
      <w:r w:rsidRPr="005D520E">
        <w:rPr>
          <w:rFonts w:ascii="Arial" w:hAnsi="Arial" w:cs="Arial"/>
          <w:b/>
          <w:bCs/>
          <w:sz w:val="24"/>
        </w:rPr>
        <w:t>: Einberufung und Leitung</w:t>
      </w:r>
    </w:p>
    <w:p w14:paraId="4737F9DF" w14:textId="77777777" w:rsidR="005D520E" w:rsidRPr="00084844" w:rsidRDefault="005D520E" w:rsidP="005D520E">
      <w:pPr>
        <w:spacing w:before="60" w:line="300" w:lineRule="atLeast"/>
        <w:rPr>
          <w:rFonts w:ascii="Arial" w:hAnsi="Arial" w:cs="Arial"/>
          <w:b/>
          <w:sz w:val="24"/>
        </w:rPr>
      </w:pPr>
      <w:r w:rsidRPr="00084844">
        <w:rPr>
          <w:rFonts w:ascii="Arial" w:hAnsi="Arial" w:cs="Arial"/>
          <w:sz w:val="24"/>
        </w:rPr>
        <w:lastRenderedPageBreak/>
        <w:t>Für die Einberufung der Kirchgemeindeversammlung, für die Aktenauflage und für die Geschäftsbehandlung gelten die Bestimmungen des Gemeindegesetzes.</w:t>
      </w:r>
    </w:p>
    <w:p w14:paraId="16AD4F0D" w14:textId="57DEB516" w:rsidR="005D520E" w:rsidRDefault="005D520E" w:rsidP="005D520E">
      <w:pPr>
        <w:spacing w:before="60" w:line="300" w:lineRule="atLeast"/>
        <w:rPr>
          <w:rFonts w:ascii="Arial" w:hAnsi="Arial" w:cs="Arial"/>
          <w:b/>
          <w:sz w:val="24"/>
        </w:rPr>
      </w:pPr>
      <w:r w:rsidRPr="00084844">
        <w:rPr>
          <w:rFonts w:ascii="Arial" w:hAnsi="Arial" w:cs="Arial"/>
          <w:sz w:val="24"/>
        </w:rPr>
        <w:t>Die Kirchgemeindeversammlung wird von der Präsidentin oder vom Präsidenten der Kirchenpflege bei Verhinderung von der Vizepräsidentin oder vom Vizepräsidenten oder einem anderen Mitglied der Kirchenpflege geleitet.</w:t>
      </w:r>
    </w:p>
    <w:p w14:paraId="11BE60C5" w14:textId="77777777" w:rsidR="005D520E" w:rsidRPr="00084844" w:rsidRDefault="005D520E" w:rsidP="005D520E">
      <w:pPr>
        <w:spacing w:before="60" w:line="300" w:lineRule="atLeast"/>
        <w:rPr>
          <w:rFonts w:ascii="Arial" w:hAnsi="Arial" w:cs="Arial"/>
          <w:b/>
          <w:sz w:val="24"/>
        </w:rPr>
      </w:pPr>
      <w:r w:rsidRPr="00084844">
        <w:rPr>
          <w:rFonts w:ascii="Arial" w:hAnsi="Arial" w:cs="Arial"/>
          <w:sz w:val="24"/>
        </w:rPr>
        <w:t>Über die Ergebnisse der Verhandlungen wird ein Protokoll geführt. Gefasste Beschlüsse und getroffene Wahlen werden amtlich publiziert.</w:t>
      </w:r>
    </w:p>
    <w:p w14:paraId="6130D9EA" w14:textId="77777777" w:rsidR="00297F73" w:rsidRDefault="00297F73" w:rsidP="00531BB0">
      <w:pPr>
        <w:spacing w:before="60" w:line="300" w:lineRule="atLeast"/>
        <w:rPr>
          <w:rFonts w:ascii="Arial" w:hAnsi="Arial" w:cs="Arial"/>
          <w:b/>
          <w:bCs/>
          <w:sz w:val="24"/>
        </w:rPr>
      </w:pPr>
    </w:p>
    <w:p w14:paraId="42593417" w14:textId="4DA3C399" w:rsidR="00531BB0" w:rsidRPr="00B4655B" w:rsidRDefault="00531BB0" w:rsidP="00531BB0">
      <w:pPr>
        <w:spacing w:before="60" w:line="300" w:lineRule="atLeast"/>
        <w:rPr>
          <w:rFonts w:ascii="Arial" w:hAnsi="Arial" w:cs="Arial"/>
          <w:b/>
          <w:bCs/>
          <w:sz w:val="24"/>
        </w:rPr>
      </w:pPr>
      <w:r w:rsidRPr="00B4655B">
        <w:rPr>
          <w:rFonts w:ascii="Arial" w:hAnsi="Arial" w:cs="Arial"/>
          <w:b/>
          <w:bCs/>
          <w:sz w:val="24"/>
        </w:rPr>
        <w:t>Artikel 1</w:t>
      </w:r>
      <w:r w:rsidR="00750B67">
        <w:rPr>
          <w:rFonts w:ascii="Arial" w:hAnsi="Arial" w:cs="Arial"/>
          <w:b/>
          <w:bCs/>
          <w:sz w:val="24"/>
        </w:rPr>
        <w:t>3</w:t>
      </w:r>
      <w:r w:rsidRPr="00B4655B">
        <w:rPr>
          <w:rFonts w:ascii="Arial" w:hAnsi="Arial" w:cs="Arial"/>
          <w:b/>
          <w:bCs/>
          <w:sz w:val="24"/>
        </w:rPr>
        <w:t>: Befugnisse</w:t>
      </w:r>
    </w:p>
    <w:p w14:paraId="73303523" w14:textId="77777777" w:rsidR="00531BB0" w:rsidRPr="00084844" w:rsidRDefault="00531BB0" w:rsidP="00531BB0">
      <w:pPr>
        <w:spacing w:before="60" w:line="300" w:lineRule="atLeast"/>
        <w:rPr>
          <w:rFonts w:ascii="Arial" w:hAnsi="Arial" w:cs="Arial"/>
          <w:b/>
          <w:sz w:val="24"/>
        </w:rPr>
      </w:pPr>
      <w:r w:rsidRPr="00084844">
        <w:rPr>
          <w:rFonts w:ascii="Arial" w:hAnsi="Arial" w:cs="Arial"/>
          <w:sz w:val="24"/>
        </w:rPr>
        <w:t>Der Kirchgemeindeversammlung stehen ausser den ihr durch das Gemeindegesetz und Art. 157 der Kirchenordnung übertragenen Geschäften folgende Befugnisse zu</w:t>
      </w:r>
      <w:r>
        <w:rPr>
          <w:rFonts w:ascii="Arial" w:hAnsi="Arial" w:cs="Arial"/>
          <w:b/>
          <w:sz w:val="24"/>
        </w:rPr>
        <w:t>.</w:t>
      </w:r>
    </w:p>
    <w:p w14:paraId="1B73774E" w14:textId="3006C177" w:rsidR="00531BB0" w:rsidRDefault="00531BB0" w:rsidP="00531BB0">
      <w:pPr>
        <w:pStyle w:val="Listenabsatz"/>
        <w:numPr>
          <w:ilvl w:val="0"/>
          <w:numId w:val="4"/>
        </w:numPr>
        <w:spacing w:before="60" w:line="300" w:lineRule="atLeast"/>
        <w:rPr>
          <w:rFonts w:ascii="Arial" w:hAnsi="Arial" w:cs="Arial"/>
          <w:b w:val="0"/>
          <w:bCs/>
          <w:sz w:val="24"/>
        </w:rPr>
      </w:pPr>
      <w:r w:rsidRPr="00531BB0">
        <w:rPr>
          <w:rFonts w:ascii="Arial" w:hAnsi="Arial" w:cs="Arial"/>
          <w:b w:val="0"/>
          <w:bCs/>
          <w:sz w:val="24"/>
        </w:rPr>
        <w:t>Erlass und Änderung der Kirchgemeindeordnung</w:t>
      </w:r>
    </w:p>
    <w:p w14:paraId="0E38BA8A" w14:textId="5DF9A275" w:rsidR="00633F88" w:rsidRPr="00531BB0" w:rsidRDefault="00633F88" w:rsidP="00531BB0">
      <w:pPr>
        <w:pStyle w:val="Listenabsatz"/>
        <w:numPr>
          <w:ilvl w:val="0"/>
          <w:numId w:val="4"/>
        </w:numPr>
        <w:spacing w:before="60" w:line="300" w:lineRule="atLeast"/>
        <w:rPr>
          <w:rFonts w:ascii="Arial" w:hAnsi="Arial" w:cs="Arial"/>
          <w:b w:val="0"/>
          <w:bCs/>
          <w:sz w:val="24"/>
        </w:rPr>
      </w:pPr>
      <w:r>
        <w:rPr>
          <w:rFonts w:ascii="Arial" w:hAnsi="Arial" w:cs="Arial"/>
          <w:b w:val="0"/>
          <w:bCs/>
          <w:sz w:val="24"/>
        </w:rPr>
        <w:t>Erlass und Änderung eines Entschädigungsreglements</w:t>
      </w:r>
    </w:p>
    <w:p w14:paraId="12C74BE0" w14:textId="1D41DA29" w:rsidR="00531BB0" w:rsidRDefault="00531BB0" w:rsidP="00531BB0">
      <w:pPr>
        <w:pStyle w:val="Listenabsatz"/>
        <w:numPr>
          <w:ilvl w:val="0"/>
          <w:numId w:val="4"/>
        </w:numPr>
        <w:spacing w:before="60" w:line="300" w:lineRule="atLeast"/>
        <w:rPr>
          <w:rFonts w:ascii="Arial" w:hAnsi="Arial" w:cs="Arial"/>
          <w:b w:val="0"/>
          <w:bCs/>
          <w:sz w:val="24"/>
        </w:rPr>
      </w:pPr>
      <w:r w:rsidRPr="00531BB0">
        <w:rPr>
          <w:rFonts w:ascii="Arial" w:hAnsi="Arial" w:cs="Arial"/>
          <w:b w:val="0"/>
          <w:bCs/>
          <w:sz w:val="24"/>
        </w:rPr>
        <w:t>Oberaufsicht über das kirchliche Leben in der Gemeinde und über die Verwaltung der Kirchgemeinde</w:t>
      </w:r>
    </w:p>
    <w:p w14:paraId="2E5E02EB" w14:textId="78E1C962" w:rsidR="006A3513" w:rsidRPr="00E6402A" w:rsidRDefault="00750B67" w:rsidP="002E32DB">
      <w:pPr>
        <w:pStyle w:val="Listenabsatz"/>
        <w:numPr>
          <w:ilvl w:val="0"/>
          <w:numId w:val="4"/>
        </w:numPr>
        <w:spacing w:before="60" w:line="300" w:lineRule="atLeast"/>
        <w:rPr>
          <w:rFonts w:ascii="Arial" w:hAnsi="Arial" w:cs="Arial"/>
          <w:sz w:val="24"/>
        </w:rPr>
      </w:pPr>
      <w:r w:rsidRPr="002E32DB">
        <w:rPr>
          <w:rFonts w:ascii="Arial" w:hAnsi="Arial" w:cs="Arial"/>
          <w:b w:val="0"/>
          <w:sz w:val="24"/>
        </w:rPr>
        <w:t>Gesamterneuerungs</w:t>
      </w:r>
      <w:r w:rsidR="006A3513" w:rsidRPr="002E32DB">
        <w:rPr>
          <w:rFonts w:ascii="Arial" w:hAnsi="Arial" w:cs="Arial"/>
          <w:b w:val="0"/>
          <w:sz w:val="24"/>
        </w:rPr>
        <w:t xml:space="preserve">wahlen sowie </w:t>
      </w:r>
      <w:r w:rsidR="0040350C">
        <w:rPr>
          <w:rFonts w:ascii="Arial" w:hAnsi="Arial" w:cs="Arial"/>
          <w:b w:val="0"/>
          <w:sz w:val="24"/>
        </w:rPr>
        <w:t>Ersatz</w:t>
      </w:r>
      <w:r w:rsidR="006A3513" w:rsidRPr="002E32DB">
        <w:rPr>
          <w:rFonts w:ascii="Arial" w:hAnsi="Arial" w:cs="Arial"/>
          <w:b w:val="0"/>
          <w:sz w:val="24"/>
        </w:rPr>
        <w:t xml:space="preserve">wahlen </w:t>
      </w:r>
      <w:r w:rsidRPr="002E32DB">
        <w:rPr>
          <w:rFonts w:ascii="Arial" w:hAnsi="Arial" w:cs="Arial"/>
          <w:b w:val="0"/>
          <w:sz w:val="24"/>
        </w:rPr>
        <w:t xml:space="preserve">der </w:t>
      </w:r>
      <w:r w:rsidR="006A3513" w:rsidRPr="002E32DB">
        <w:rPr>
          <w:rFonts w:ascii="Arial" w:hAnsi="Arial" w:cs="Arial"/>
          <w:b w:val="0"/>
          <w:sz w:val="24"/>
        </w:rPr>
        <w:t>Mitglieder der Kirchenpflege und aus deren Mitte de</w:t>
      </w:r>
      <w:r w:rsidR="0040350C">
        <w:rPr>
          <w:rFonts w:ascii="Arial" w:hAnsi="Arial" w:cs="Arial"/>
          <w:b w:val="0"/>
          <w:sz w:val="24"/>
        </w:rPr>
        <w:t>r</w:t>
      </w:r>
      <w:r w:rsidR="006A3513" w:rsidRPr="002E32DB">
        <w:rPr>
          <w:rFonts w:ascii="Arial" w:hAnsi="Arial" w:cs="Arial"/>
          <w:b w:val="0"/>
          <w:sz w:val="24"/>
        </w:rPr>
        <w:t xml:space="preserve"> Präsidentin / de</w:t>
      </w:r>
      <w:r w:rsidR="0040350C">
        <w:rPr>
          <w:rFonts w:ascii="Arial" w:hAnsi="Arial" w:cs="Arial"/>
          <w:b w:val="0"/>
          <w:sz w:val="24"/>
        </w:rPr>
        <w:t>s</w:t>
      </w:r>
      <w:r w:rsidR="006A3513" w:rsidRPr="002E32DB">
        <w:rPr>
          <w:rFonts w:ascii="Arial" w:hAnsi="Arial" w:cs="Arial"/>
          <w:b w:val="0"/>
          <w:sz w:val="24"/>
        </w:rPr>
        <w:t xml:space="preserve"> Präsident</w:t>
      </w:r>
      <w:r w:rsidR="0040350C">
        <w:rPr>
          <w:rFonts w:ascii="Arial" w:hAnsi="Arial" w:cs="Arial"/>
          <w:b w:val="0"/>
          <w:sz w:val="24"/>
        </w:rPr>
        <w:t>en</w:t>
      </w:r>
    </w:p>
    <w:p w14:paraId="67A2CB82" w14:textId="3BC674A3" w:rsidR="006A3513" w:rsidRPr="00E6402A" w:rsidRDefault="00750B67" w:rsidP="002E32DB">
      <w:pPr>
        <w:pStyle w:val="Listenabsatz"/>
        <w:numPr>
          <w:ilvl w:val="0"/>
          <w:numId w:val="4"/>
        </w:numPr>
        <w:spacing w:before="60" w:line="300" w:lineRule="atLeast"/>
        <w:rPr>
          <w:rFonts w:ascii="Arial" w:hAnsi="Arial" w:cs="Arial"/>
          <w:sz w:val="24"/>
        </w:rPr>
      </w:pPr>
      <w:r w:rsidRPr="002E32DB">
        <w:rPr>
          <w:rFonts w:ascii="Arial" w:hAnsi="Arial" w:cs="Arial"/>
          <w:b w:val="0"/>
          <w:sz w:val="24"/>
        </w:rPr>
        <w:t>Gesamterneuerungs</w:t>
      </w:r>
      <w:r w:rsidR="006A3513" w:rsidRPr="002E32DB">
        <w:rPr>
          <w:rFonts w:ascii="Arial" w:hAnsi="Arial" w:cs="Arial"/>
          <w:b w:val="0"/>
          <w:sz w:val="24"/>
        </w:rPr>
        <w:t xml:space="preserve">wahlen sowie </w:t>
      </w:r>
      <w:r w:rsidR="0040350C">
        <w:rPr>
          <w:rFonts w:ascii="Arial" w:hAnsi="Arial" w:cs="Arial"/>
          <w:b w:val="0"/>
          <w:sz w:val="24"/>
        </w:rPr>
        <w:t>Ersatz</w:t>
      </w:r>
      <w:r w:rsidR="006A3513" w:rsidRPr="002E32DB">
        <w:rPr>
          <w:rFonts w:ascii="Arial" w:hAnsi="Arial" w:cs="Arial"/>
          <w:b w:val="0"/>
          <w:sz w:val="24"/>
        </w:rPr>
        <w:t xml:space="preserve">wahlen </w:t>
      </w:r>
      <w:r w:rsidRPr="002E32DB">
        <w:rPr>
          <w:rFonts w:ascii="Arial" w:hAnsi="Arial" w:cs="Arial"/>
          <w:b w:val="0"/>
          <w:sz w:val="24"/>
        </w:rPr>
        <w:t xml:space="preserve">der </w:t>
      </w:r>
      <w:r w:rsidR="006A3513" w:rsidRPr="002E32DB">
        <w:rPr>
          <w:rFonts w:ascii="Arial" w:hAnsi="Arial" w:cs="Arial"/>
          <w:b w:val="0"/>
          <w:sz w:val="24"/>
        </w:rPr>
        <w:t>Mitglieder der Rechnungsprüfungskommission und aus deren Mitte d</w:t>
      </w:r>
      <w:r w:rsidR="0040350C">
        <w:rPr>
          <w:rFonts w:ascii="Arial" w:hAnsi="Arial" w:cs="Arial"/>
          <w:b w:val="0"/>
          <w:sz w:val="24"/>
        </w:rPr>
        <w:t>er</w:t>
      </w:r>
      <w:r w:rsidR="006A3513" w:rsidRPr="002E32DB">
        <w:rPr>
          <w:rFonts w:ascii="Arial" w:hAnsi="Arial" w:cs="Arial"/>
          <w:b w:val="0"/>
          <w:sz w:val="24"/>
        </w:rPr>
        <w:t xml:space="preserve"> Präsidentin / de</w:t>
      </w:r>
      <w:r w:rsidR="0040350C">
        <w:rPr>
          <w:rFonts w:ascii="Arial" w:hAnsi="Arial" w:cs="Arial"/>
          <w:b w:val="0"/>
          <w:sz w:val="24"/>
        </w:rPr>
        <w:t>s</w:t>
      </w:r>
      <w:r w:rsidR="006A3513" w:rsidRPr="002E32DB">
        <w:rPr>
          <w:rFonts w:ascii="Arial" w:hAnsi="Arial" w:cs="Arial"/>
          <w:b w:val="0"/>
          <w:sz w:val="24"/>
        </w:rPr>
        <w:t xml:space="preserve"> Präsident</w:t>
      </w:r>
      <w:r w:rsidR="0040350C">
        <w:rPr>
          <w:rFonts w:ascii="Arial" w:hAnsi="Arial" w:cs="Arial"/>
          <w:b w:val="0"/>
          <w:sz w:val="24"/>
        </w:rPr>
        <w:t>en</w:t>
      </w:r>
    </w:p>
    <w:p w14:paraId="15C5DEA9" w14:textId="0E0C4090" w:rsidR="00CD6FD5" w:rsidRDefault="006A3513" w:rsidP="00CD6FD5">
      <w:pPr>
        <w:pStyle w:val="Listenabsatz"/>
        <w:numPr>
          <w:ilvl w:val="0"/>
          <w:numId w:val="4"/>
        </w:numPr>
        <w:spacing w:before="60" w:line="300" w:lineRule="atLeast"/>
        <w:rPr>
          <w:rFonts w:ascii="Arial" w:hAnsi="Arial" w:cs="Arial"/>
          <w:b w:val="0"/>
          <w:sz w:val="24"/>
        </w:rPr>
      </w:pPr>
      <w:r w:rsidRPr="002E32DB">
        <w:rPr>
          <w:rFonts w:ascii="Arial" w:hAnsi="Arial" w:cs="Arial"/>
          <w:b w:val="0"/>
          <w:sz w:val="24"/>
        </w:rPr>
        <w:lastRenderedPageBreak/>
        <w:t>Wahl der zusätzlichen Mitglieder und de</w:t>
      </w:r>
      <w:r w:rsidR="0040350C">
        <w:rPr>
          <w:rFonts w:ascii="Arial" w:hAnsi="Arial" w:cs="Arial"/>
          <w:b w:val="0"/>
          <w:sz w:val="24"/>
        </w:rPr>
        <w:t>r</w:t>
      </w:r>
      <w:r w:rsidRPr="002E32DB">
        <w:rPr>
          <w:rFonts w:ascii="Arial" w:hAnsi="Arial" w:cs="Arial"/>
          <w:b w:val="0"/>
          <w:sz w:val="24"/>
        </w:rPr>
        <w:t xml:space="preserve"> Präsidentin / de</w:t>
      </w:r>
      <w:r w:rsidR="0040350C">
        <w:rPr>
          <w:rFonts w:ascii="Arial" w:hAnsi="Arial" w:cs="Arial"/>
          <w:b w:val="0"/>
          <w:sz w:val="24"/>
        </w:rPr>
        <w:t>s</w:t>
      </w:r>
      <w:r w:rsidRPr="002E32DB">
        <w:rPr>
          <w:rFonts w:ascii="Arial" w:hAnsi="Arial" w:cs="Arial"/>
          <w:b w:val="0"/>
          <w:sz w:val="24"/>
        </w:rPr>
        <w:t xml:space="preserve"> Präsident</w:t>
      </w:r>
      <w:r w:rsidR="0040350C">
        <w:rPr>
          <w:rFonts w:ascii="Arial" w:hAnsi="Arial" w:cs="Arial"/>
          <w:b w:val="0"/>
          <w:sz w:val="24"/>
        </w:rPr>
        <w:t>en</w:t>
      </w:r>
      <w:r w:rsidRPr="002E32DB">
        <w:rPr>
          <w:rFonts w:ascii="Arial" w:hAnsi="Arial" w:cs="Arial"/>
          <w:b w:val="0"/>
          <w:sz w:val="24"/>
        </w:rPr>
        <w:t xml:space="preserve"> der Pfarrwahlkommission</w:t>
      </w:r>
    </w:p>
    <w:p w14:paraId="025B26D9" w14:textId="620392A9" w:rsidR="006A3513" w:rsidRPr="002E32DB" w:rsidRDefault="006A3513" w:rsidP="00CD6FD5">
      <w:pPr>
        <w:pStyle w:val="Listenabsatz"/>
        <w:numPr>
          <w:ilvl w:val="0"/>
          <w:numId w:val="4"/>
        </w:numPr>
        <w:spacing w:before="60" w:line="300" w:lineRule="atLeast"/>
        <w:rPr>
          <w:rFonts w:ascii="Arial" w:hAnsi="Arial" w:cs="Arial"/>
          <w:b w:val="0"/>
          <w:bCs/>
          <w:sz w:val="24"/>
        </w:rPr>
      </w:pPr>
      <w:r w:rsidRPr="002E32DB">
        <w:rPr>
          <w:rFonts w:ascii="Arial" w:hAnsi="Arial" w:cs="Arial"/>
          <w:b w:val="0"/>
          <w:bCs/>
          <w:sz w:val="24"/>
        </w:rPr>
        <w:t>Wahl von zwei Delegierten und einer oder eines Ersatzdelegierten in den Verein Kloster Kappel</w:t>
      </w:r>
    </w:p>
    <w:p w14:paraId="20CE2470" w14:textId="23378282" w:rsidR="00531BB0" w:rsidRPr="00531BB0" w:rsidRDefault="00531BB0" w:rsidP="00531BB0">
      <w:pPr>
        <w:pStyle w:val="Listenabsatz"/>
        <w:numPr>
          <w:ilvl w:val="0"/>
          <w:numId w:val="4"/>
        </w:numPr>
        <w:spacing w:before="60" w:line="300" w:lineRule="atLeast"/>
        <w:rPr>
          <w:rFonts w:ascii="Arial" w:hAnsi="Arial" w:cs="Arial"/>
          <w:b w:val="0"/>
          <w:bCs/>
          <w:sz w:val="24"/>
        </w:rPr>
      </w:pPr>
      <w:r w:rsidRPr="00531BB0">
        <w:rPr>
          <w:rFonts w:ascii="Arial" w:hAnsi="Arial" w:cs="Arial"/>
          <w:b w:val="0"/>
          <w:bCs/>
          <w:sz w:val="24"/>
        </w:rPr>
        <w:t>Beschlussfassung über die Schaffung oder Aufhebung dauernder Stellen</w:t>
      </w:r>
    </w:p>
    <w:p w14:paraId="0E847430" w14:textId="4614C679" w:rsidR="00531BB0" w:rsidRPr="00531BB0" w:rsidRDefault="00531BB0" w:rsidP="00CA2D0B">
      <w:pPr>
        <w:pStyle w:val="Listenabsatz"/>
        <w:numPr>
          <w:ilvl w:val="0"/>
          <w:numId w:val="4"/>
        </w:numPr>
        <w:spacing w:before="60" w:line="300" w:lineRule="atLeast"/>
        <w:rPr>
          <w:rFonts w:ascii="Arial" w:hAnsi="Arial" w:cs="Arial"/>
          <w:b w:val="0"/>
          <w:bCs/>
          <w:sz w:val="24"/>
        </w:rPr>
      </w:pPr>
      <w:r w:rsidRPr="00531BB0">
        <w:rPr>
          <w:rFonts w:ascii="Arial" w:hAnsi="Arial" w:cs="Arial"/>
          <w:b w:val="0"/>
          <w:bCs/>
          <w:sz w:val="24"/>
        </w:rPr>
        <w:t>Festlegung von Budget und Steuerfuss</w:t>
      </w:r>
    </w:p>
    <w:p w14:paraId="0A6A05C5" w14:textId="35E390D7" w:rsidR="00531BB0" w:rsidRDefault="00531BB0" w:rsidP="00531BB0">
      <w:pPr>
        <w:pStyle w:val="Listenabsatz"/>
        <w:numPr>
          <w:ilvl w:val="0"/>
          <w:numId w:val="4"/>
        </w:numPr>
        <w:spacing w:before="60" w:line="300" w:lineRule="atLeast"/>
        <w:rPr>
          <w:rFonts w:ascii="Arial" w:hAnsi="Arial" w:cs="Arial"/>
          <w:b w:val="0"/>
          <w:bCs/>
          <w:sz w:val="24"/>
        </w:rPr>
      </w:pPr>
      <w:r w:rsidRPr="00531BB0">
        <w:rPr>
          <w:rFonts w:ascii="Arial" w:hAnsi="Arial" w:cs="Arial"/>
          <w:b w:val="0"/>
          <w:bCs/>
          <w:sz w:val="24"/>
        </w:rPr>
        <w:t>Abnahme der Jahresrechnung</w:t>
      </w:r>
    </w:p>
    <w:p w14:paraId="763855E1" w14:textId="4A049B3E" w:rsidR="00DF1481" w:rsidRDefault="00DF1481" w:rsidP="00531BB0">
      <w:pPr>
        <w:pStyle w:val="Listenabsatz"/>
        <w:numPr>
          <w:ilvl w:val="0"/>
          <w:numId w:val="4"/>
        </w:numPr>
        <w:spacing w:before="60" w:line="300" w:lineRule="atLeast"/>
        <w:rPr>
          <w:rFonts w:ascii="Arial" w:hAnsi="Arial" w:cs="Arial"/>
          <w:b w:val="0"/>
          <w:bCs/>
          <w:sz w:val="24"/>
        </w:rPr>
      </w:pPr>
      <w:r>
        <w:rPr>
          <w:rFonts w:ascii="Arial" w:hAnsi="Arial" w:cs="Arial"/>
          <w:b w:val="0"/>
          <w:bCs/>
          <w:sz w:val="24"/>
        </w:rPr>
        <w:t>Beschlüsse über Ausgaben und Zusatzkredite oder entsprechende Einnahmenausfälle im Rahmen des Budgets, soweit diese bei neuen einmaligen Ausgaben den Betrag von Fr 10‘000.- und bei jährlich wiederkehrenden Ausgaben den Betrag von Fr. 5‘000.- übersteigen</w:t>
      </w:r>
    </w:p>
    <w:p w14:paraId="43F881E5" w14:textId="488A086C" w:rsidR="00EA5D08" w:rsidRPr="00A265BC" w:rsidRDefault="00EA5D08" w:rsidP="00A265BC">
      <w:pPr>
        <w:pStyle w:val="Listenabsatz"/>
        <w:numPr>
          <w:ilvl w:val="0"/>
          <w:numId w:val="4"/>
        </w:numPr>
        <w:spacing w:before="60" w:line="300" w:lineRule="atLeast"/>
        <w:rPr>
          <w:rFonts w:ascii="Arial" w:hAnsi="Arial" w:cs="Arial"/>
          <w:b w:val="0"/>
          <w:bCs/>
          <w:sz w:val="24"/>
        </w:rPr>
      </w:pPr>
      <w:r w:rsidRPr="00A265BC">
        <w:rPr>
          <w:rFonts w:ascii="Arial" w:hAnsi="Arial" w:cs="Arial"/>
          <w:b w:val="0"/>
          <w:bCs/>
          <w:sz w:val="24"/>
        </w:rPr>
        <w:t xml:space="preserve">Beschlüsse über Ausgaben und Zusatzkredite oder entsprechende Einnahmenausfälle ausserhalb des Budgets, soweit diese bei neuen einmaligen Ausgaben den Betrag von Fr 10‘000.-, im Einzelfall, pro Jahr insgesamt höchstens </w:t>
      </w:r>
      <w:r w:rsidR="00A265BC">
        <w:rPr>
          <w:rFonts w:ascii="Arial" w:hAnsi="Arial" w:cs="Arial"/>
          <w:b w:val="0"/>
          <w:bCs/>
          <w:sz w:val="24"/>
        </w:rPr>
        <w:t xml:space="preserve">Fr 20‘000.- </w:t>
      </w:r>
      <w:r w:rsidRPr="00A265BC">
        <w:rPr>
          <w:rFonts w:ascii="Arial" w:hAnsi="Arial" w:cs="Arial"/>
          <w:b w:val="0"/>
          <w:bCs/>
          <w:sz w:val="24"/>
        </w:rPr>
        <w:t>und bei jährlich wiederkehrenden Ausgaben den Betrag von Fr. 5‘000.-</w:t>
      </w:r>
      <w:r w:rsidR="00A265BC" w:rsidRPr="00A265BC">
        <w:rPr>
          <w:rFonts w:ascii="Arial" w:hAnsi="Arial" w:cs="Arial"/>
          <w:b w:val="0"/>
          <w:bCs/>
          <w:sz w:val="24"/>
        </w:rPr>
        <w:t xml:space="preserve"> im Einzelfall, </w:t>
      </w:r>
      <w:r w:rsidRPr="00A265BC">
        <w:rPr>
          <w:rFonts w:ascii="Arial" w:hAnsi="Arial" w:cs="Arial"/>
          <w:b w:val="0"/>
          <w:bCs/>
          <w:sz w:val="24"/>
        </w:rPr>
        <w:t xml:space="preserve">pro Jahr </w:t>
      </w:r>
      <w:r w:rsidR="00A265BC">
        <w:rPr>
          <w:rFonts w:ascii="Arial" w:hAnsi="Arial" w:cs="Arial"/>
          <w:b w:val="0"/>
          <w:bCs/>
          <w:sz w:val="24"/>
        </w:rPr>
        <w:t xml:space="preserve">insgesamt </w:t>
      </w:r>
      <w:r w:rsidRPr="00A265BC">
        <w:rPr>
          <w:rFonts w:ascii="Arial" w:hAnsi="Arial" w:cs="Arial"/>
          <w:b w:val="0"/>
          <w:bCs/>
          <w:sz w:val="24"/>
        </w:rPr>
        <w:t>höchstens</w:t>
      </w:r>
      <w:r w:rsidR="00A265BC">
        <w:rPr>
          <w:rFonts w:ascii="Arial" w:hAnsi="Arial" w:cs="Arial"/>
          <w:b w:val="0"/>
          <w:bCs/>
          <w:sz w:val="24"/>
        </w:rPr>
        <w:t xml:space="preserve"> Fr 10‘000</w:t>
      </w:r>
      <w:r w:rsidRPr="00A265BC">
        <w:rPr>
          <w:rFonts w:ascii="Arial" w:hAnsi="Arial" w:cs="Arial"/>
          <w:b w:val="0"/>
          <w:bCs/>
          <w:sz w:val="24"/>
        </w:rPr>
        <w:t xml:space="preserve"> übersteigen</w:t>
      </w:r>
    </w:p>
    <w:p w14:paraId="2DC4778F" w14:textId="2F9BF53A" w:rsidR="00F10E6B" w:rsidRDefault="00F10E6B" w:rsidP="002E32DB">
      <w:pPr>
        <w:pStyle w:val="Listenabsatz"/>
        <w:spacing w:before="60" w:line="300" w:lineRule="atLeast"/>
        <w:ind w:left="360"/>
        <w:rPr>
          <w:rFonts w:ascii="Arial" w:hAnsi="Arial" w:cs="Arial"/>
          <w:b w:val="0"/>
          <w:bCs/>
          <w:sz w:val="24"/>
        </w:rPr>
      </w:pPr>
    </w:p>
    <w:p w14:paraId="1D96F046" w14:textId="225D8C5F" w:rsidR="00F10E6B" w:rsidRPr="00531BB0" w:rsidRDefault="00531BB0" w:rsidP="00CD6FD5">
      <w:pPr>
        <w:pStyle w:val="Listenabsatz"/>
        <w:numPr>
          <w:ilvl w:val="0"/>
          <w:numId w:val="4"/>
        </w:numPr>
        <w:spacing w:before="60" w:line="300" w:lineRule="atLeast"/>
        <w:rPr>
          <w:rFonts w:ascii="Arial" w:hAnsi="Arial" w:cs="Arial"/>
          <w:b w:val="0"/>
          <w:bCs/>
          <w:sz w:val="24"/>
        </w:rPr>
      </w:pPr>
      <w:r w:rsidRPr="00531BB0">
        <w:rPr>
          <w:rFonts w:ascii="Arial" w:hAnsi="Arial" w:cs="Arial"/>
          <w:b w:val="0"/>
          <w:bCs/>
          <w:sz w:val="24"/>
        </w:rPr>
        <w:t xml:space="preserve">Erwerb und Veräusserung von Grundstücken sowie Verfügungen über beschränkte dingliche Rechte, soweit diese den Betrag von </w:t>
      </w:r>
      <w:r w:rsidRPr="003766D6">
        <w:rPr>
          <w:rFonts w:ascii="Arial" w:hAnsi="Arial" w:cs="Arial"/>
          <w:b w:val="0"/>
          <w:bCs/>
          <w:sz w:val="24"/>
        </w:rPr>
        <w:t>Fr. 50‘000.-</w:t>
      </w:r>
      <w:r w:rsidRPr="00531BB0">
        <w:rPr>
          <w:rFonts w:ascii="Arial" w:hAnsi="Arial" w:cs="Arial"/>
          <w:b w:val="0"/>
          <w:bCs/>
          <w:sz w:val="24"/>
        </w:rPr>
        <w:t xml:space="preserve"> im Einzelfall übersteigen</w:t>
      </w:r>
    </w:p>
    <w:p w14:paraId="2D2EB6BB" w14:textId="58F61B08" w:rsidR="00531BB0" w:rsidRPr="00963214" w:rsidRDefault="00531BB0" w:rsidP="00531BB0">
      <w:pPr>
        <w:pStyle w:val="Listenabsatz"/>
        <w:numPr>
          <w:ilvl w:val="0"/>
          <w:numId w:val="4"/>
        </w:numPr>
        <w:spacing w:before="60" w:line="300" w:lineRule="atLeast"/>
        <w:rPr>
          <w:rFonts w:ascii="Arial" w:hAnsi="Arial" w:cs="Arial"/>
          <w:b w:val="0"/>
          <w:bCs/>
          <w:sz w:val="24"/>
        </w:rPr>
      </w:pPr>
      <w:r w:rsidRPr="00963214">
        <w:rPr>
          <w:rFonts w:ascii="Arial" w:hAnsi="Arial" w:cs="Arial"/>
          <w:b w:val="0"/>
          <w:bCs/>
          <w:sz w:val="24"/>
        </w:rPr>
        <w:t>Abnahme von Abrechnungen über Geschäfte, für welche die Stimmberechtigten in der Kirchgemeindeversammlung einen Kredit bewilligt haben.</w:t>
      </w:r>
    </w:p>
    <w:p w14:paraId="172B65D3" w14:textId="77777777" w:rsidR="00531BB0" w:rsidRPr="00531BB0" w:rsidRDefault="00531BB0" w:rsidP="00531BB0">
      <w:pPr>
        <w:spacing w:before="60" w:line="300" w:lineRule="atLeast"/>
        <w:rPr>
          <w:rFonts w:ascii="Arial" w:hAnsi="Arial" w:cs="Arial"/>
          <w:bCs/>
          <w:sz w:val="24"/>
        </w:rPr>
      </w:pPr>
    </w:p>
    <w:p w14:paraId="0E111D8C" w14:textId="1A6C058B" w:rsidR="00531BB0" w:rsidRPr="00531BB0" w:rsidRDefault="00531BB0" w:rsidP="00531BB0">
      <w:pPr>
        <w:spacing w:before="60" w:line="300" w:lineRule="atLeast"/>
        <w:rPr>
          <w:rFonts w:ascii="Arial" w:hAnsi="Arial" w:cs="Arial"/>
          <w:b/>
          <w:bCs/>
          <w:sz w:val="24"/>
        </w:rPr>
      </w:pPr>
      <w:r w:rsidRPr="00531BB0">
        <w:rPr>
          <w:rFonts w:ascii="Arial" w:hAnsi="Arial" w:cs="Arial"/>
          <w:b/>
          <w:bCs/>
          <w:sz w:val="24"/>
        </w:rPr>
        <w:t>Artikel 1</w:t>
      </w:r>
      <w:r w:rsidR="00AB0682">
        <w:rPr>
          <w:rFonts w:ascii="Arial" w:hAnsi="Arial" w:cs="Arial"/>
          <w:b/>
          <w:bCs/>
          <w:sz w:val="24"/>
        </w:rPr>
        <w:t>4</w:t>
      </w:r>
      <w:r w:rsidRPr="00531BB0">
        <w:rPr>
          <w:rFonts w:ascii="Arial" w:hAnsi="Arial" w:cs="Arial"/>
          <w:b/>
          <w:bCs/>
          <w:sz w:val="24"/>
        </w:rPr>
        <w:t>: Freie Versammlungen</w:t>
      </w:r>
    </w:p>
    <w:p w14:paraId="41A7310B" w14:textId="77777777" w:rsidR="00531BB0" w:rsidRPr="00084844" w:rsidRDefault="00531BB0" w:rsidP="00531BB0">
      <w:pPr>
        <w:spacing w:before="60" w:line="300" w:lineRule="atLeast"/>
        <w:rPr>
          <w:rFonts w:ascii="Arial" w:hAnsi="Arial" w:cs="Arial"/>
          <w:b/>
          <w:sz w:val="24"/>
        </w:rPr>
      </w:pPr>
      <w:r w:rsidRPr="00084844">
        <w:rPr>
          <w:rFonts w:ascii="Arial" w:hAnsi="Arial" w:cs="Arial"/>
          <w:sz w:val="24"/>
        </w:rPr>
        <w:t>Zur Beratung kirchlicher Anliegen kann die Kirchenpflege die Bevölkerung zu freien Versammlungen gemäss Art. 158 der Kirchenordnung einladen. An solchen Anlässen können sich auch nicht stimmberechtigte Personen äussern. Beschlüsse haben die Bedeutung von unverbindlichen Anregungen.</w:t>
      </w:r>
    </w:p>
    <w:p w14:paraId="21E7529E" w14:textId="50842F3F" w:rsidR="00531BB0" w:rsidRDefault="00531BB0" w:rsidP="005D520E">
      <w:pPr>
        <w:spacing w:before="60" w:line="300" w:lineRule="atLeast"/>
        <w:rPr>
          <w:rFonts w:ascii="Arial" w:hAnsi="Arial" w:cs="Arial"/>
          <w:sz w:val="24"/>
          <w:highlight w:val="green"/>
        </w:rPr>
      </w:pPr>
    </w:p>
    <w:p w14:paraId="53DC8E46" w14:textId="77777777" w:rsidR="00531BB0" w:rsidRPr="00531BB0" w:rsidRDefault="00531BB0" w:rsidP="00531BB0">
      <w:pPr>
        <w:spacing w:before="60" w:line="300" w:lineRule="atLeast"/>
        <w:rPr>
          <w:rStyle w:val="Formatvorlage16pt"/>
          <w:rFonts w:ascii="Arial" w:hAnsi="Arial" w:cs="Arial"/>
          <w:b/>
          <w:bCs/>
          <w:sz w:val="24"/>
        </w:rPr>
      </w:pPr>
      <w:r w:rsidRPr="00531BB0">
        <w:rPr>
          <w:rStyle w:val="Formatvorlage16pt"/>
          <w:rFonts w:ascii="Arial" w:hAnsi="Arial" w:cs="Arial"/>
          <w:b/>
          <w:bCs/>
          <w:sz w:val="24"/>
        </w:rPr>
        <w:t>III. Die Kirchenpflege</w:t>
      </w:r>
    </w:p>
    <w:p w14:paraId="4F4AF223" w14:textId="3D1D6ACE" w:rsidR="00531BB0" w:rsidRPr="00531BB0" w:rsidRDefault="00531BB0" w:rsidP="00531BB0">
      <w:pPr>
        <w:spacing w:before="60" w:line="300" w:lineRule="atLeast"/>
        <w:rPr>
          <w:rFonts w:ascii="Arial" w:hAnsi="Arial" w:cs="Arial"/>
          <w:b/>
          <w:bCs/>
          <w:sz w:val="24"/>
        </w:rPr>
      </w:pPr>
      <w:r w:rsidRPr="00531BB0">
        <w:rPr>
          <w:rFonts w:ascii="Arial" w:hAnsi="Arial" w:cs="Arial"/>
          <w:b/>
          <w:bCs/>
          <w:sz w:val="24"/>
        </w:rPr>
        <w:t>Artikel 1</w:t>
      </w:r>
      <w:r w:rsidR="00AB0682">
        <w:rPr>
          <w:rFonts w:ascii="Arial" w:hAnsi="Arial" w:cs="Arial"/>
          <w:b/>
          <w:bCs/>
          <w:sz w:val="24"/>
        </w:rPr>
        <w:t>5</w:t>
      </w:r>
      <w:r w:rsidRPr="00531BB0">
        <w:rPr>
          <w:rFonts w:ascii="Arial" w:hAnsi="Arial" w:cs="Arial"/>
          <w:b/>
          <w:bCs/>
          <w:sz w:val="24"/>
        </w:rPr>
        <w:t>: Auftrag</w:t>
      </w:r>
    </w:p>
    <w:p w14:paraId="09381956" w14:textId="77777777" w:rsidR="00531BB0" w:rsidRPr="00084844" w:rsidRDefault="00531BB0" w:rsidP="00531BB0">
      <w:pPr>
        <w:spacing w:before="60" w:line="300" w:lineRule="atLeast"/>
        <w:rPr>
          <w:rFonts w:ascii="Arial" w:hAnsi="Arial" w:cs="Arial"/>
          <w:b/>
          <w:sz w:val="24"/>
        </w:rPr>
      </w:pPr>
      <w:r w:rsidRPr="00084844">
        <w:rPr>
          <w:rFonts w:ascii="Arial" w:hAnsi="Arial" w:cs="Arial"/>
          <w:sz w:val="24"/>
        </w:rPr>
        <w:t>Die Kirchenpflege berät, entscheidet und vollzieht die ihr übertragenen Geschäfte der Kirchgemeinde. Sie führt die Verwaltung der Kirchgemeinde und nimmt die Aufsicht wahr.</w:t>
      </w:r>
    </w:p>
    <w:p w14:paraId="7A156AE9" w14:textId="79D42EEE" w:rsidR="00531BB0" w:rsidRDefault="00531BB0" w:rsidP="005D520E">
      <w:pPr>
        <w:spacing w:before="60" w:line="300" w:lineRule="atLeast"/>
        <w:rPr>
          <w:rFonts w:ascii="Arial" w:hAnsi="Arial" w:cs="Arial"/>
          <w:sz w:val="24"/>
          <w:highlight w:val="green"/>
        </w:rPr>
      </w:pPr>
    </w:p>
    <w:p w14:paraId="14509741" w14:textId="2C973B5A" w:rsidR="009205F6" w:rsidRPr="009205F6" w:rsidRDefault="009205F6" w:rsidP="009205F6">
      <w:pPr>
        <w:spacing w:before="60" w:line="300" w:lineRule="atLeast"/>
        <w:rPr>
          <w:rFonts w:ascii="Arial" w:hAnsi="Arial" w:cs="Arial"/>
          <w:b/>
          <w:bCs/>
          <w:sz w:val="24"/>
        </w:rPr>
      </w:pPr>
      <w:r w:rsidRPr="009205F6">
        <w:rPr>
          <w:rFonts w:ascii="Arial" w:hAnsi="Arial" w:cs="Arial"/>
          <w:b/>
          <w:bCs/>
          <w:sz w:val="24"/>
        </w:rPr>
        <w:t>Artikel 1</w:t>
      </w:r>
      <w:r w:rsidR="00AB0682">
        <w:rPr>
          <w:rFonts w:ascii="Arial" w:hAnsi="Arial" w:cs="Arial"/>
          <w:b/>
          <w:bCs/>
          <w:sz w:val="24"/>
        </w:rPr>
        <w:t>6</w:t>
      </w:r>
      <w:r w:rsidRPr="009205F6">
        <w:rPr>
          <w:rFonts w:ascii="Arial" w:hAnsi="Arial" w:cs="Arial"/>
          <w:b/>
          <w:bCs/>
          <w:sz w:val="24"/>
        </w:rPr>
        <w:t>: Zusammensetzung und Konstituierung</w:t>
      </w:r>
    </w:p>
    <w:p w14:paraId="72C75680" w14:textId="40CCAF5B" w:rsidR="009205F6" w:rsidRPr="002E32DB" w:rsidRDefault="009205F6" w:rsidP="002E32DB">
      <w:pPr>
        <w:spacing w:before="60" w:line="300" w:lineRule="atLeast"/>
        <w:rPr>
          <w:rFonts w:ascii="Arial" w:hAnsi="Arial" w:cs="Arial"/>
          <w:bCs/>
          <w:sz w:val="24"/>
        </w:rPr>
      </w:pPr>
      <w:r w:rsidRPr="002E32DB">
        <w:rPr>
          <w:rFonts w:ascii="Arial" w:hAnsi="Arial" w:cs="Arial"/>
          <w:bCs/>
          <w:sz w:val="24"/>
        </w:rPr>
        <w:t xml:space="preserve">Die Kirchenpflege besteht aus </w:t>
      </w:r>
      <w:r w:rsidR="00F10E6B" w:rsidRPr="002E32DB">
        <w:rPr>
          <w:rFonts w:ascii="Arial" w:hAnsi="Arial" w:cs="Arial"/>
          <w:bCs/>
          <w:sz w:val="24"/>
        </w:rPr>
        <w:t xml:space="preserve">fünf </w:t>
      </w:r>
      <w:r w:rsidRPr="002E32DB">
        <w:rPr>
          <w:rFonts w:ascii="Arial" w:hAnsi="Arial" w:cs="Arial"/>
          <w:bCs/>
          <w:sz w:val="24"/>
        </w:rPr>
        <w:t>Mitgliedern.</w:t>
      </w:r>
    </w:p>
    <w:p w14:paraId="644E6E0D" w14:textId="3F63352C" w:rsidR="009205F6" w:rsidRDefault="009205F6" w:rsidP="002E32DB">
      <w:pPr>
        <w:spacing w:before="60" w:line="300" w:lineRule="atLeast"/>
        <w:rPr>
          <w:rFonts w:ascii="Arial" w:hAnsi="Arial" w:cs="Arial"/>
          <w:bCs/>
          <w:sz w:val="24"/>
        </w:rPr>
      </w:pPr>
      <w:r w:rsidRPr="009205F6">
        <w:rPr>
          <w:rFonts w:ascii="Arial" w:hAnsi="Arial" w:cs="Arial"/>
          <w:bCs/>
          <w:sz w:val="24"/>
        </w:rPr>
        <w:t>Mit Ausnahme der Präsidentin oder des Präsidenten konstituiert sich die Kirchenpflege selber. Sie weist ihren Mitgliedern Ressorts zu. Sie bestimmt aus ihrer Mitte die Verantwortlichen und Stellvertretungen. Mit der Rechnungsführung, dem Aktuariat und weiteren Aufgaben können auch Personen betraut werden, die nicht Mitglieder der Kirchenpflege sind.</w:t>
      </w:r>
    </w:p>
    <w:p w14:paraId="5BFB9F7E" w14:textId="7D1722BF" w:rsidR="008C390B" w:rsidRPr="009205F6" w:rsidRDefault="008C390B" w:rsidP="002E32DB">
      <w:pPr>
        <w:spacing w:before="60" w:line="300" w:lineRule="atLeast"/>
        <w:rPr>
          <w:rFonts w:ascii="Arial" w:hAnsi="Arial" w:cs="Arial"/>
          <w:bCs/>
          <w:sz w:val="24"/>
        </w:rPr>
      </w:pPr>
      <w:r w:rsidRPr="00084844">
        <w:rPr>
          <w:rFonts w:ascii="Arial" w:hAnsi="Arial" w:cs="Arial"/>
          <w:sz w:val="24"/>
        </w:rPr>
        <w:t>Die Mitglieder der Kirchenpflege legen ihre Interessenbindungen offen</w:t>
      </w:r>
      <w:r w:rsidR="001B0E55">
        <w:rPr>
          <w:rFonts w:ascii="Arial" w:hAnsi="Arial" w:cs="Arial"/>
          <w:sz w:val="24"/>
        </w:rPr>
        <w:t>.</w:t>
      </w:r>
    </w:p>
    <w:p w14:paraId="5C196AB4" w14:textId="35FD2838" w:rsidR="009205F6" w:rsidRDefault="009205F6" w:rsidP="005D520E">
      <w:pPr>
        <w:spacing w:before="60" w:line="300" w:lineRule="atLeast"/>
        <w:rPr>
          <w:rFonts w:ascii="Arial" w:hAnsi="Arial" w:cs="Arial"/>
          <w:sz w:val="24"/>
          <w:highlight w:val="green"/>
        </w:rPr>
      </w:pPr>
    </w:p>
    <w:p w14:paraId="38B0E8C0" w14:textId="077010BA" w:rsidR="009205F6" w:rsidRPr="00084844" w:rsidRDefault="009205F6" w:rsidP="009205F6">
      <w:pPr>
        <w:spacing w:before="60" w:line="300" w:lineRule="atLeast"/>
        <w:rPr>
          <w:rFonts w:ascii="Arial" w:hAnsi="Arial" w:cs="Arial"/>
          <w:sz w:val="24"/>
        </w:rPr>
      </w:pPr>
      <w:r w:rsidRPr="009205F6">
        <w:rPr>
          <w:rFonts w:ascii="Arial" w:hAnsi="Arial" w:cs="Arial"/>
          <w:b/>
          <w:bCs/>
          <w:sz w:val="24"/>
        </w:rPr>
        <w:t>Artikel 1</w:t>
      </w:r>
      <w:r w:rsidR="00AB0682">
        <w:rPr>
          <w:rFonts w:ascii="Arial" w:hAnsi="Arial" w:cs="Arial"/>
          <w:b/>
          <w:bCs/>
          <w:sz w:val="24"/>
        </w:rPr>
        <w:t>7</w:t>
      </w:r>
      <w:r w:rsidRPr="009205F6">
        <w:rPr>
          <w:rFonts w:ascii="Arial" w:hAnsi="Arial" w:cs="Arial"/>
          <w:b/>
          <w:bCs/>
          <w:sz w:val="24"/>
        </w:rPr>
        <w:t>: Zeichnungsberechtigung</w:t>
      </w:r>
    </w:p>
    <w:p w14:paraId="75DDE424" w14:textId="0C36CF86" w:rsidR="009205F6" w:rsidRPr="008C390B" w:rsidRDefault="009205F6" w:rsidP="008C390B">
      <w:pPr>
        <w:spacing w:before="60" w:line="300" w:lineRule="atLeast"/>
        <w:rPr>
          <w:rFonts w:ascii="Arial" w:hAnsi="Arial" w:cs="Arial"/>
          <w:bCs/>
          <w:sz w:val="24"/>
        </w:rPr>
      </w:pPr>
      <w:r w:rsidRPr="008C390B">
        <w:rPr>
          <w:rFonts w:ascii="Arial" w:hAnsi="Arial" w:cs="Arial"/>
          <w:bCs/>
          <w:sz w:val="24"/>
        </w:rPr>
        <w:lastRenderedPageBreak/>
        <w:t xml:space="preserve">Für die Kirchgemeinde und die Kirchenpflege führen die Präsidentin oder der Präsident (im Verhinderungsfall die Vizepräsidentin oder der Vizepräsident) und die Aktuarin oder der Aktuar oder die Finanzvorsteherin oder der Finanzvorsteher gemeinsam die rechtsverbindliche Unterschrift. </w:t>
      </w:r>
    </w:p>
    <w:p w14:paraId="5C86237A" w14:textId="5270003D" w:rsidR="009205F6" w:rsidRPr="008C390B" w:rsidRDefault="009205F6" w:rsidP="008C390B">
      <w:pPr>
        <w:spacing w:before="60" w:line="300" w:lineRule="atLeast"/>
        <w:rPr>
          <w:rFonts w:ascii="Arial" w:hAnsi="Arial" w:cs="Arial"/>
          <w:bCs/>
          <w:sz w:val="24"/>
        </w:rPr>
      </w:pPr>
      <w:r w:rsidRPr="008C390B">
        <w:rPr>
          <w:rFonts w:ascii="Arial" w:hAnsi="Arial" w:cs="Arial"/>
          <w:bCs/>
          <w:sz w:val="24"/>
        </w:rPr>
        <w:t>Die Kirchenpflege kann für bestimmte Bereiche und befristet auf die Amtsdauer abweichende Regelungen treffen.</w:t>
      </w:r>
    </w:p>
    <w:p w14:paraId="4BFCB4CD" w14:textId="423AC1C9" w:rsidR="009205F6" w:rsidRDefault="009205F6" w:rsidP="005D520E">
      <w:pPr>
        <w:spacing w:before="60" w:line="300" w:lineRule="atLeast"/>
        <w:rPr>
          <w:rFonts w:ascii="Arial" w:hAnsi="Arial" w:cs="Arial"/>
          <w:sz w:val="24"/>
          <w:highlight w:val="green"/>
        </w:rPr>
      </w:pPr>
    </w:p>
    <w:p w14:paraId="20FF8975" w14:textId="713E5ACD" w:rsidR="009205F6" w:rsidRPr="009205F6" w:rsidRDefault="009205F6" w:rsidP="009205F6">
      <w:pPr>
        <w:spacing w:before="60" w:line="300" w:lineRule="atLeast"/>
        <w:rPr>
          <w:rFonts w:ascii="Arial" w:hAnsi="Arial" w:cs="Arial"/>
          <w:b/>
          <w:bCs/>
          <w:sz w:val="24"/>
        </w:rPr>
      </w:pPr>
      <w:r w:rsidRPr="009205F6">
        <w:rPr>
          <w:rFonts w:ascii="Arial" w:hAnsi="Arial" w:cs="Arial"/>
          <w:b/>
          <w:bCs/>
          <w:sz w:val="24"/>
        </w:rPr>
        <w:t>Artikel 1</w:t>
      </w:r>
      <w:r w:rsidR="00703DF0">
        <w:rPr>
          <w:rFonts w:ascii="Arial" w:hAnsi="Arial" w:cs="Arial"/>
          <w:b/>
          <w:bCs/>
          <w:sz w:val="24"/>
        </w:rPr>
        <w:t>8</w:t>
      </w:r>
      <w:r w:rsidRPr="009205F6">
        <w:rPr>
          <w:rFonts w:ascii="Arial" w:hAnsi="Arial" w:cs="Arial"/>
          <w:b/>
          <w:bCs/>
          <w:sz w:val="24"/>
        </w:rPr>
        <w:t>: Allgemeine Befugnisse</w:t>
      </w:r>
    </w:p>
    <w:p w14:paraId="06491776" w14:textId="71A8B92B" w:rsidR="009205F6" w:rsidRPr="00084844" w:rsidRDefault="009205F6" w:rsidP="009205F6">
      <w:pPr>
        <w:spacing w:before="60" w:line="300" w:lineRule="atLeast"/>
        <w:rPr>
          <w:rFonts w:ascii="Arial" w:hAnsi="Arial" w:cs="Arial"/>
          <w:b/>
          <w:sz w:val="24"/>
        </w:rPr>
      </w:pPr>
      <w:r w:rsidRPr="00084844">
        <w:rPr>
          <w:rFonts w:ascii="Arial" w:hAnsi="Arial" w:cs="Arial"/>
          <w:sz w:val="24"/>
        </w:rPr>
        <w:t>Der Kirchenpflege stehen neben den ihr durch die Kirchenordnung und das Gemeindegesetz übertragenen Geschäften sowie unter Vorbehalt der Befugnisse der Kirchgemeindeversammlung insbesondere folgende Aufgaben zu:</w:t>
      </w:r>
    </w:p>
    <w:p w14:paraId="3D15C80F" w14:textId="2E5568A6" w:rsidR="009205F6" w:rsidRPr="009205F6" w:rsidRDefault="009205F6" w:rsidP="009205F6">
      <w:pPr>
        <w:pStyle w:val="Listenabsatz"/>
        <w:numPr>
          <w:ilvl w:val="0"/>
          <w:numId w:val="5"/>
        </w:numPr>
        <w:spacing w:before="60" w:line="300" w:lineRule="atLeast"/>
        <w:rPr>
          <w:rFonts w:ascii="Arial" w:hAnsi="Arial" w:cs="Arial"/>
          <w:b w:val="0"/>
          <w:bCs/>
          <w:sz w:val="24"/>
        </w:rPr>
      </w:pPr>
      <w:r w:rsidRPr="009205F6">
        <w:rPr>
          <w:rFonts w:ascii="Arial" w:hAnsi="Arial" w:cs="Arial"/>
          <w:b w:val="0"/>
          <w:bCs/>
          <w:sz w:val="24"/>
        </w:rPr>
        <w:t xml:space="preserve">Vorbereitung aller von der Kirchgemeindeversammlung </w:t>
      </w:r>
      <w:proofErr w:type="gramStart"/>
      <w:r w:rsidRPr="009205F6">
        <w:rPr>
          <w:rFonts w:ascii="Arial" w:hAnsi="Arial" w:cs="Arial"/>
          <w:b w:val="0"/>
          <w:bCs/>
          <w:sz w:val="24"/>
        </w:rPr>
        <w:t>zu behandelnden Geschäfte</w:t>
      </w:r>
      <w:proofErr w:type="gramEnd"/>
      <w:r w:rsidRPr="009205F6">
        <w:rPr>
          <w:rFonts w:ascii="Arial" w:hAnsi="Arial" w:cs="Arial"/>
          <w:b w:val="0"/>
          <w:bCs/>
          <w:sz w:val="24"/>
        </w:rPr>
        <w:t xml:space="preserve"> und Antragstellung</w:t>
      </w:r>
      <w:r w:rsidR="00963214">
        <w:rPr>
          <w:rFonts w:ascii="Arial" w:hAnsi="Arial" w:cs="Arial"/>
          <w:b w:val="0"/>
          <w:bCs/>
          <w:sz w:val="24"/>
        </w:rPr>
        <w:t>en</w:t>
      </w:r>
      <w:r w:rsidRPr="009205F6">
        <w:rPr>
          <w:rFonts w:ascii="Arial" w:hAnsi="Arial" w:cs="Arial"/>
          <w:b w:val="0"/>
          <w:bCs/>
          <w:sz w:val="24"/>
        </w:rPr>
        <w:t xml:space="preserve"> an diese</w:t>
      </w:r>
    </w:p>
    <w:p w14:paraId="07A8B827" w14:textId="1D9C6945" w:rsidR="009205F6" w:rsidRPr="009205F6" w:rsidRDefault="009205F6" w:rsidP="009205F6">
      <w:pPr>
        <w:pStyle w:val="Listenabsatz"/>
        <w:numPr>
          <w:ilvl w:val="0"/>
          <w:numId w:val="5"/>
        </w:numPr>
        <w:spacing w:before="60" w:line="300" w:lineRule="atLeast"/>
        <w:rPr>
          <w:rFonts w:ascii="Arial" w:hAnsi="Arial" w:cs="Arial"/>
          <w:b w:val="0"/>
          <w:bCs/>
          <w:sz w:val="24"/>
        </w:rPr>
      </w:pPr>
      <w:r w:rsidRPr="009205F6">
        <w:rPr>
          <w:rFonts w:ascii="Arial" w:hAnsi="Arial" w:cs="Arial"/>
          <w:b w:val="0"/>
          <w:bCs/>
          <w:sz w:val="24"/>
        </w:rPr>
        <w:t>Vollzug der Beschlüsse der Kirchgemeindeversammlung und der Oberbehörden</w:t>
      </w:r>
    </w:p>
    <w:p w14:paraId="0AAF7B51" w14:textId="72720334" w:rsidR="009205F6" w:rsidRPr="009205F6" w:rsidRDefault="009205F6" w:rsidP="009205F6">
      <w:pPr>
        <w:pStyle w:val="Listenabsatz"/>
        <w:numPr>
          <w:ilvl w:val="0"/>
          <w:numId w:val="5"/>
        </w:numPr>
        <w:spacing w:before="60" w:line="300" w:lineRule="atLeast"/>
        <w:rPr>
          <w:rFonts w:ascii="Arial" w:hAnsi="Arial" w:cs="Arial"/>
          <w:b w:val="0"/>
          <w:bCs/>
          <w:sz w:val="24"/>
        </w:rPr>
      </w:pPr>
      <w:r w:rsidRPr="009205F6">
        <w:rPr>
          <w:rFonts w:ascii="Arial" w:hAnsi="Arial" w:cs="Arial"/>
          <w:b w:val="0"/>
          <w:bCs/>
          <w:sz w:val="24"/>
        </w:rPr>
        <w:t>Verwaltung und Unterhalt der kirchlichen Liegenschaften, Erlass von Vorschriften zu deren Benützung sowie Beschlussfassung über die Öffnungszeiten der Kirche</w:t>
      </w:r>
    </w:p>
    <w:p w14:paraId="5C7B1EF7" w14:textId="0F4BCBA5" w:rsidR="009205F6" w:rsidRDefault="009205F6" w:rsidP="009205F6">
      <w:pPr>
        <w:pStyle w:val="Listenabsatz"/>
        <w:numPr>
          <w:ilvl w:val="0"/>
          <w:numId w:val="5"/>
        </w:numPr>
        <w:spacing w:before="60" w:line="300" w:lineRule="atLeast"/>
        <w:rPr>
          <w:rFonts w:ascii="Arial" w:hAnsi="Arial" w:cs="Arial"/>
          <w:b w:val="0"/>
          <w:bCs/>
          <w:sz w:val="24"/>
        </w:rPr>
      </w:pPr>
      <w:r w:rsidRPr="009205F6">
        <w:rPr>
          <w:rFonts w:ascii="Arial" w:hAnsi="Arial" w:cs="Arial"/>
          <w:b w:val="0"/>
          <w:bCs/>
          <w:sz w:val="24"/>
        </w:rPr>
        <w:t>Erlass und Änderung der Läuteordnung im Einvernehmen mit der politischen Gemeinde</w:t>
      </w:r>
    </w:p>
    <w:p w14:paraId="69D0382E" w14:textId="22BF4578" w:rsidR="00572C83" w:rsidRPr="009205F6" w:rsidRDefault="00572C83" w:rsidP="00A152CC">
      <w:pPr>
        <w:pStyle w:val="Listenabsatz"/>
        <w:numPr>
          <w:ilvl w:val="0"/>
          <w:numId w:val="5"/>
        </w:numPr>
        <w:shd w:val="clear" w:color="auto" w:fill="FFFFFF" w:themeFill="background1"/>
        <w:spacing w:before="60" w:line="300" w:lineRule="atLeast"/>
        <w:rPr>
          <w:rFonts w:ascii="Arial" w:hAnsi="Arial" w:cs="Arial"/>
          <w:b w:val="0"/>
          <w:bCs/>
          <w:sz w:val="24"/>
        </w:rPr>
      </w:pPr>
      <w:r>
        <w:rPr>
          <w:rFonts w:ascii="Arial" w:hAnsi="Arial" w:cs="Arial"/>
          <w:b w:val="0"/>
          <w:bCs/>
          <w:sz w:val="24"/>
        </w:rPr>
        <w:t xml:space="preserve">Erlass und Änderung einer Geschäftsordnung über die Arbeitsweise der Kirchenpflege, des Gemeindekonvents sowie </w:t>
      </w:r>
      <w:r w:rsidR="00C64002">
        <w:rPr>
          <w:rFonts w:ascii="Arial" w:hAnsi="Arial" w:cs="Arial"/>
          <w:b w:val="0"/>
          <w:bCs/>
          <w:sz w:val="24"/>
        </w:rPr>
        <w:t>von Kommissionen</w:t>
      </w:r>
    </w:p>
    <w:p w14:paraId="4734C5D5" w14:textId="1ED8D5CD" w:rsidR="009205F6" w:rsidRDefault="009205F6" w:rsidP="009205F6">
      <w:pPr>
        <w:pStyle w:val="Listenabsatz"/>
        <w:numPr>
          <w:ilvl w:val="0"/>
          <w:numId w:val="5"/>
        </w:numPr>
        <w:spacing w:before="60" w:line="300" w:lineRule="atLeast"/>
        <w:rPr>
          <w:rFonts w:ascii="Arial" w:hAnsi="Arial" w:cs="Arial"/>
          <w:b w:val="0"/>
          <w:bCs/>
          <w:sz w:val="24"/>
        </w:rPr>
      </w:pPr>
      <w:r w:rsidRPr="009205F6">
        <w:rPr>
          <w:rFonts w:ascii="Arial" w:hAnsi="Arial" w:cs="Arial"/>
          <w:b w:val="0"/>
          <w:bCs/>
          <w:sz w:val="24"/>
        </w:rPr>
        <w:lastRenderedPageBreak/>
        <w:t>Erlass und Änderung von weiteren Verordnungen und Reglementen, soweit dafür nicht die Kirchgemeindeversammlung zuständig ist</w:t>
      </w:r>
    </w:p>
    <w:p w14:paraId="7F8EDEB4" w14:textId="6615E89A" w:rsidR="00C64002" w:rsidRPr="009205F6" w:rsidRDefault="00C64002" w:rsidP="009205F6">
      <w:pPr>
        <w:pStyle w:val="Listenabsatz"/>
        <w:numPr>
          <w:ilvl w:val="0"/>
          <w:numId w:val="5"/>
        </w:numPr>
        <w:spacing w:before="60" w:line="300" w:lineRule="atLeast"/>
        <w:rPr>
          <w:rFonts w:ascii="Arial" w:hAnsi="Arial" w:cs="Arial"/>
          <w:b w:val="0"/>
          <w:bCs/>
          <w:sz w:val="24"/>
        </w:rPr>
      </w:pPr>
      <w:r>
        <w:rPr>
          <w:rFonts w:ascii="Arial" w:hAnsi="Arial" w:cs="Arial"/>
          <w:b w:val="0"/>
          <w:bCs/>
          <w:sz w:val="24"/>
        </w:rPr>
        <w:t>Regelung der Finanzbefugnisse der einzelnen Kirchenpflegemitglieder</w:t>
      </w:r>
    </w:p>
    <w:p w14:paraId="424BF3F7" w14:textId="79CE222D" w:rsidR="009205F6" w:rsidRPr="009205F6" w:rsidRDefault="009205F6" w:rsidP="009205F6">
      <w:pPr>
        <w:pStyle w:val="Listenabsatz"/>
        <w:numPr>
          <w:ilvl w:val="0"/>
          <w:numId w:val="5"/>
        </w:numPr>
        <w:spacing w:before="60" w:line="300" w:lineRule="atLeast"/>
        <w:rPr>
          <w:rFonts w:ascii="Arial" w:hAnsi="Arial" w:cs="Arial"/>
          <w:b w:val="0"/>
          <w:bCs/>
          <w:sz w:val="24"/>
        </w:rPr>
      </w:pPr>
      <w:r w:rsidRPr="009205F6">
        <w:rPr>
          <w:rFonts w:ascii="Arial" w:hAnsi="Arial" w:cs="Arial"/>
          <w:b w:val="0"/>
          <w:bCs/>
          <w:sz w:val="24"/>
        </w:rPr>
        <w:t>Erlass von Stellenprofilen</w:t>
      </w:r>
    </w:p>
    <w:p w14:paraId="3FCC9A04" w14:textId="0C063518" w:rsidR="00E60E4A" w:rsidRDefault="009205F6" w:rsidP="008E176E">
      <w:pPr>
        <w:pStyle w:val="Listenabsatz"/>
        <w:numPr>
          <w:ilvl w:val="0"/>
          <w:numId w:val="5"/>
        </w:numPr>
        <w:spacing w:before="60" w:line="300" w:lineRule="atLeast"/>
        <w:rPr>
          <w:rFonts w:ascii="Arial" w:hAnsi="Arial" w:cs="Arial"/>
          <w:b w:val="0"/>
          <w:bCs/>
          <w:sz w:val="24"/>
        </w:rPr>
      </w:pPr>
      <w:r w:rsidRPr="00E60E4A">
        <w:rPr>
          <w:rFonts w:ascii="Arial" w:hAnsi="Arial" w:cs="Arial"/>
          <w:b w:val="0"/>
          <w:bCs/>
          <w:sz w:val="24"/>
        </w:rPr>
        <w:t xml:space="preserve">im Rahmen der Finanzbefugnisse Schaffung von </w:t>
      </w:r>
      <w:r w:rsidR="004E4495">
        <w:rPr>
          <w:rFonts w:ascii="Arial" w:hAnsi="Arial" w:cs="Arial"/>
          <w:b w:val="0"/>
          <w:bCs/>
          <w:sz w:val="24"/>
        </w:rPr>
        <w:t>dauernder</w:t>
      </w:r>
      <w:r w:rsidRPr="00E60E4A">
        <w:rPr>
          <w:rFonts w:ascii="Arial" w:hAnsi="Arial" w:cs="Arial"/>
          <w:b w:val="0"/>
          <w:bCs/>
          <w:sz w:val="24"/>
        </w:rPr>
        <w:t xml:space="preserve"> Stellen</w:t>
      </w:r>
      <w:r w:rsidR="00CF6764">
        <w:rPr>
          <w:rFonts w:ascii="Arial" w:hAnsi="Arial" w:cs="Arial"/>
          <w:b w:val="0"/>
          <w:bCs/>
          <w:sz w:val="24"/>
        </w:rPr>
        <w:t xml:space="preserve"> </w:t>
      </w:r>
    </w:p>
    <w:p w14:paraId="5641F3F7" w14:textId="0D249127" w:rsidR="009205F6" w:rsidRPr="00E60E4A" w:rsidRDefault="009205F6" w:rsidP="009205F6">
      <w:pPr>
        <w:pStyle w:val="Listenabsatz"/>
        <w:numPr>
          <w:ilvl w:val="0"/>
          <w:numId w:val="5"/>
        </w:numPr>
        <w:spacing w:before="60" w:line="300" w:lineRule="atLeast"/>
        <w:rPr>
          <w:rFonts w:ascii="Arial" w:hAnsi="Arial" w:cs="Arial"/>
          <w:b w:val="0"/>
          <w:bCs/>
          <w:sz w:val="24"/>
        </w:rPr>
      </w:pPr>
      <w:r w:rsidRPr="00E60E4A">
        <w:rPr>
          <w:rFonts w:ascii="Arial" w:hAnsi="Arial" w:cs="Arial"/>
          <w:b w:val="0"/>
          <w:bCs/>
          <w:sz w:val="24"/>
        </w:rPr>
        <w:t>Ernennung der Delegierten der Kirchgemeinde in Organe von Kirchgemeindeverbänden und von Abordnungen der Kirchenpflege in weitere Organisationen, Gremien und Kommissionen, in denen die Kirchgemeinde vertreten ist</w:t>
      </w:r>
    </w:p>
    <w:p w14:paraId="3B393162" w14:textId="4EE14322" w:rsidR="009205F6" w:rsidRPr="00E60E4A" w:rsidRDefault="009205F6" w:rsidP="00E60E4A">
      <w:pPr>
        <w:pStyle w:val="Listenabsatz"/>
        <w:numPr>
          <w:ilvl w:val="0"/>
          <w:numId w:val="5"/>
        </w:numPr>
        <w:spacing w:before="60" w:line="300" w:lineRule="atLeast"/>
        <w:rPr>
          <w:rFonts w:ascii="Arial" w:hAnsi="Arial" w:cs="Arial"/>
          <w:b w:val="0"/>
          <w:bCs/>
          <w:sz w:val="24"/>
        </w:rPr>
      </w:pPr>
      <w:r w:rsidRPr="00E60E4A">
        <w:rPr>
          <w:rFonts w:ascii="Arial" w:hAnsi="Arial" w:cs="Arial"/>
          <w:b w:val="0"/>
          <w:bCs/>
          <w:sz w:val="24"/>
        </w:rPr>
        <w:t>Pflege der Beziehungen zu anderen Gemeinden / Kirchgemeinden, zum Kloster Kappel und zur kirchlichen Wählervereinigung</w:t>
      </w:r>
    </w:p>
    <w:p w14:paraId="1C285099" w14:textId="4ADCE271" w:rsidR="009205F6" w:rsidRPr="00E60E4A" w:rsidRDefault="009205F6" w:rsidP="00E60E4A">
      <w:pPr>
        <w:pStyle w:val="Listenabsatz"/>
        <w:numPr>
          <w:ilvl w:val="0"/>
          <w:numId w:val="5"/>
        </w:numPr>
        <w:spacing w:before="60" w:line="300" w:lineRule="atLeast"/>
        <w:rPr>
          <w:rFonts w:ascii="Arial" w:hAnsi="Arial" w:cs="Arial"/>
          <w:b w:val="0"/>
          <w:bCs/>
          <w:sz w:val="24"/>
        </w:rPr>
      </w:pPr>
      <w:r w:rsidRPr="00E60E4A">
        <w:rPr>
          <w:rFonts w:ascii="Arial" w:hAnsi="Arial" w:cs="Arial"/>
          <w:b w:val="0"/>
          <w:bCs/>
          <w:sz w:val="24"/>
        </w:rPr>
        <w:t>Besorgung der Kirchgemeindeangelegenheiten, soweit nicht eine andere Behörde oder die Kirchgemeindeversammlung zuständig ist.</w:t>
      </w:r>
    </w:p>
    <w:p w14:paraId="63290DEA" w14:textId="5AAF4451" w:rsidR="009205F6" w:rsidRDefault="009205F6" w:rsidP="005D520E">
      <w:pPr>
        <w:spacing w:before="60" w:line="300" w:lineRule="atLeast"/>
        <w:rPr>
          <w:rFonts w:ascii="Arial" w:hAnsi="Arial" w:cs="Arial"/>
          <w:sz w:val="24"/>
          <w:highlight w:val="green"/>
        </w:rPr>
      </w:pPr>
    </w:p>
    <w:p w14:paraId="7FAB76CD" w14:textId="07A55CB1" w:rsidR="00E60E4A" w:rsidRPr="00E60E4A" w:rsidRDefault="00E60E4A" w:rsidP="00E60E4A">
      <w:pPr>
        <w:spacing w:before="60" w:line="300" w:lineRule="atLeast"/>
        <w:rPr>
          <w:rFonts w:ascii="Arial" w:hAnsi="Arial" w:cs="Arial"/>
          <w:b/>
          <w:bCs/>
          <w:sz w:val="24"/>
        </w:rPr>
      </w:pPr>
      <w:r w:rsidRPr="00E60E4A">
        <w:rPr>
          <w:rFonts w:ascii="Arial" w:hAnsi="Arial" w:cs="Arial"/>
          <w:b/>
          <w:bCs/>
          <w:sz w:val="24"/>
        </w:rPr>
        <w:t>Artikel 1</w:t>
      </w:r>
      <w:r w:rsidR="00703DF0">
        <w:rPr>
          <w:rFonts w:ascii="Arial" w:hAnsi="Arial" w:cs="Arial"/>
          <w:b/>
          <w:bCs/>
          <w:sz w:val="24"/>
        </w:rPr>
        <w:t>9</w:t>
      </w:r>
      <w:r w:rsidRPr="00E60E4A">
        <w:rPr>
          <w:rFonts w:ascii="Arial" w:hAnsi="Arial" w:cs="Arial"/>
          <w:b/>
          <w:bCs/>
          <w:sz w:val="24"/>
        </w:rPr>
        <w:t>: Förderung der kirchlichen Vielfalt</w:t>
      </w:r>
    </w:p>
    <w:p w14:paraId="6FF9867D" w14:textId="1C4E3306" w:rsidR="00E60E4A" w:rsidRPr="00084844" w:rsidRDefault="00E60E4A" w:rsidP="00E60E4A">
      <w:pPr>
        <w:spacing w:before="60" w:line="300" w:lineRule="atLeast"/>
        <w:rPr>
          <w:rFonts w:ascii="Arial" w:hAnsi="Arial" w:cs="Arial"/>
          <w:b/>
          <w:sz w:val="24"/>
        </w:rPr>
      </w:pPr>
      <w:r w:rsidRPr="00084844">
        <w:rPr>
          <w:rFonts w:ascii="Arial" w:hAnsi="Arial" w:cs="Arial"/>
          <w:sz w:val="24"/>
        </w:rPr>
        <w:t xml:space="preserve">Die Kirchenpflege fördert unterschiedliche Formen des kirchlichen Lebens in der Gemeinde. Sie unterstützt entsprechende Initiativen, insbesondere indem sie personelle und finanzielle Mittel sowie Räumlichkeiten zur Verfügung stellt. </w:t>
      </w:r>
    </w:p>
    <w:p w14:paraId="52A95887" w14:textId="76F07228" w:rsidR="00E60E4A" w:rsidRPr="00084844" w:rsidRDefault="00E60E4A" w:rsidP="00E60E4A">
      <w:pPr>
        <w:spacing w:before="60" w:line="300" w:lineRule="atLeast"/>
        <w:rPr>
          <w:rFonts w:ascii="Arial" w:hAnsi="Arial" w:cs="Arial"/>
          <w:b/>
          <w:sz w:val="24"/>
        </w:rPr>
      </w:pPr>
      <w:r w:rsidRPr="00084844">
        <w:rPr>
          <w:rFonts w:ascii="Arial" w:hAnsi="Arial" w:cs="Arial"/>
          <w:sz w:val="24"/>
        </w:rPr>
        <w:t>Im Rahmen des Auftrags der Landeskirche achtet sie dabei insbesondere auf lebensweltliche Gesichtspunkte und ist bestrebt, diese in das Ganze von Kirchgemeinde und Landeskirche einzubeziehen.</w:t>
      </w:r>
    </w:p>
    <w:p w14:paraId="10DCBF81" w14:textId="5ABB925F" w:rsidR="00E60E4A" w:rsidRDefault="00E60E4A" w:rsidP="005D520E">
      <w:pPr>
        <w:spacing w:before="60" w:line="300" w:lineRule="atLeast"/>
        <w:rPr>
          <w:rFonts w:ascii="Arial" w:hAnsi="Arial" w:cs="Arial"/>
          <w:sz w:val="24"/>
          <w:highlight w:val="green"/>
        </w:rPr>
      </w:pPr>
    </w:p>
    <w:p w14:paraId="219DB357" w14:textId="6DE1A6AC" w:rsidR="00E60E4A" w:rsidRPr="00E60E4A" w:rsidRDefault="00E60E4A" w:rsidP="00E60E4A">
      <w:pPr>
        <w:spacing w:before="60" w:line="300" w:lineRule="atLeast"/>
        <w:rPr>
          <w:rFonts w:ascii="Arial" w:hAnsi="Arial" w:cs="Arial"/>
          <w:b/>
          <w:bCs/>
          <w:sz w:val="24"/>
        </w:rPr>
      </w:pPr>
      <w:r w:rsidRPr="00E60E4A">
        <w:rPr>
          <w:rFonts w:ascii="Arial" w:hAnsi="Arial" w:cs="Arial"/>
          <w:b/>
          <w:bCs/>
          <w:sz w:val="24"/>
        </w:rPr>
        <w:lastRenderedPageBreak/>
        <w:t xml:space="preserve">Artikel </w:t>
      </w:r>
      <w:r w:rsidR="00703DF0">
        <w:rPr>
          <w:rFonts w:ascii="Arial" w:hAnsi="Arial" w:cs="Arial"/>
          <w:b/>
          <w:bCs/>
          <w:sz w:val="24"/>
        </w:rPr>
        <w:t>20</w:t>
      </w:r>
      <w:r w:rsidRPr="00E60E4A">
        <w:rPr>
          <w:rFonts w:ascii="Arial" w:hAnsi="Arial" w:cs="Arial"/>
          <w:b/>
          <w:bCs/>
          <w:sz w:val="24"/>
        </w:rPr>
        <w:t>: Finanzbefugnisse</w:t>
      </w:r>
    </w:p>
    <w:p w14:paraId="39F5D8B0" w14:textId="77777777" w:rsidR="00E60E4A" w:rsidRPr="00084844" w:rsidRDefault="00E60E4A" w:rsidP="00E60E4A">
      <w:pPr>
        <w:spacing w:before="60" w:line="300" w:lineRule="atLeast"/>
        <w:rPr>
          <w:rFonts w:ascii="Arial" w:hAnsi="Arial" w:cs="Arial"/>
          <w:b/>
          <w:sz w:val="24"/>
        </w:rPr>
      </w:pPr>
      <w:r w:rsidRPr="00084844">
        <w:rPr>
          <w:rFonts w:ascii="Arial" w:hAnsi="Arial" w:cs="Arial"/>
          <w:sz w:val="24"/>
        </w:rPr>
        <w:t>Die Kirchenpflege beschliesst in eigener Kompetenz über:</w:t>
      </w:r>
    </w:p>
    <w:p w14:paraId="0F3758C2" w14:textId="437DA141" w:rsidR="00E60E4A" w:rsidRPr="00A47B07" w:rsidRDefault="00E60E4A" w:rsidP="00E60E4A">
      <w:pPr>
        <w:pStyle w:val="Listenabsatz"/>
        <w:numPr>
          <w:ilvl w:val="0"/>
          <w:numId w:val="6"/>
        </w:numPr>
        <w:spacing w:before="60" w:line="300" w:lineRule="atLeast"/>
        <w:rPr>
          <w:rFonts w:ascii="Arial" w:hAnsi="Arial" w:cs="Arial"/>
          <w:sz w:val="24"/>
        </w:rPr>
      </w:pPr>
      <w:r w:rsidRPr="00E60E4A">
        <w:rPr>
          <w:rFonts w:ascii="Arial" w:hAnsi="Arial" w:cs="Arial"/>
          <w:b w:val="0"/>
          <w:bCs/>
          <w:sz w:val="24"/>
        </w:rPr>
        <w:t>Ausgaben oder entsprechende Einnahmeausfälle im Rahmen des Budgets sowie die Erhöhung budgetierter Ausgaben oder Einnahmeausfälle, soweit diese im Einzelfall bei neuen einmaligen Ausgaben Fr. 10‘000.- und bei neuen jährlich wiederkehrenden Ausgaben den Betrag von Fr. 5‘000.- nicht übersteigen</w:t>
      </w:r>
    </w:p>
    <w:p w14:paraId="61F3AB11" w14:textId="39A5B13D" w:rsidR="00A47B07" w:rsidRPr="00400D08" w:rsidRDefault="00A47B07" w:rsidP="00A47B07">
      <w:pPr>
        <w:pStyle w:val="Listenabsatz"/>
        <w:numPr>
          <w:ilvl w:val="0"/>
          <w:numId w:val="6"/>
        </w:numPr>
        <w:spacing w:before="60" w:line="300" w:lineRule="atLeast"/>
        <w:rPr>
          <w:rFonts w:ascii="Arial" w:hAnsi="Arial" w:cs="Arial"/>
          <w:b w:val="0"/>
          <w:bCs/>
          <w:sz w:val="24"/>
        </w:rPr>
      </w:pPr>
      <w:r w:rsidRPr="00400D08">
        <w:rPr>
          <w:rFonts w:ascii="Arial" w:hAnsi="Arial" w:cs="Arial"/>
          <w:b w:val="0"/>
          <w:bCs/>
          <w:sz w:val="24"/>
        </w:rPr>
        <w:t xml:space="preserve">im Budget nicht enthaltene Ausgaben oder entsprechende Einnahmeausfälle, soweit diese im Einzelfall bei neuen einmaligen Ausgaben Fr. </w:t>
      </w:r>
      <w:r w:rsidR="00400D08" w:rsidRPr="00400D08">
        <w:rPr>
          <w:rFonts w:ascii="Arial" w:hAnsi="Arial" w:cs="Arial"/>
          <w:b w:val="0"/>
          <w:bCs/>
          <w:sz w:val="24"/>
        </w:rPr>
        <w:t>10‘000.-</w:t>
      </w:r>
      <w:r w:rsidRPr="00400D08">
        <w:rPr>
          <w:rFonts w:ascii="Arial" w:hAnsi="Arial" w:cs="Arial"/>
          <w:b w:val="0"/>
          <w:bCs/>
          <w:sz w:val="24"/>
        </w:rPr>
        <w:t>insgesamt höchstens Fr.</w:t>
      </w:r>
      <w:r w:rsidR="00400D08" w:rsidRPr="00400D08">
        <w:rPr>
          <w:rFonts w:ascii="Arial" w:hAnsi="Arial" w:cs="Arial"/>
          <w:b w:val="0"/>
          <w:bCs/>
          <w:sz w:val="24"/>
        </w:rPr>
        <w:t xml:space="preserve"> 20‘000.-</w:t>
      </w:r>
      <w:r w:rsidRPr="00400D08">
        <w:rPr>
          <w:rFonts w:ascii="Arial" w:hAnsi="Arial" w:cs="Arial"/>
          <w:b w:val="0"/>
          <w:bCs/>
          <w:sz w:val="24"/>
        </w:rPr>
        <w:t xml:space="preserve"> im Jahr, und bei neuen jährlich wiederkehrenden Ausgaben Fr. </w:t>
      </w:r>
      <w:r w:rsidR="00400D08" w:rsidRPr="00400D08">
        <w:rPr>
          <w:rFonts w:ascii="Arial" w:hAnsi="Arial" w:cs="Arial"/>
          <w:b w:val="0"/>
          <w:bCs/>
          <w:sz w:val="24"/>
        </w:rPr>
        <w:t>5‘000.-</w:t>
      </w:r>
      <w:r w:rsidRPr="00400D08">
        <w:rPr>
          <w:rFonts w:ascii="Arial" w:hAnsi="Arial" w:cs="Arial"/>
          <w:b w:val="0"/>
          <w:bCs/>
          <w:sz w:val="24"/>
        </w:rPr>
        <w:t xml:space="preserve"> insgesamt höchstens Fr. </w:t>
      </w:r>
      <w:r w:rsidR="00400D08" w:rsidRPr="00400D08">
        <w:rPr>
          <w:rFonts w:ascii="Arial" w:hAnsi="Arial" w:cs="Arial"/>
          <w:b w:val="0"/>
          <w:bCs/>
          <w:sz w:val="24"/>
        </w:rPr>
        <w:t>10‘000.-</w:t>
      </w:r>
      <w:r w:rsidRPr="00400D08">
        <w:rPr>
          <w:rFonts w:ascii="Arial" w:hAnsi="Arial" w:cs="Arial"/>
          <w:b w:val="0"/>
          <w:bCs/>
          <w:sz w:val="24"/>
        </w:rPr>
        <w:t xml:space="preserve"> im Jahr, nicht übersteigen</w:t>
      </w:r>
    </w:p>
    <w:p w14:paraId="5BF68F94" w14:textId="0F18FC32" w:rsidR="00A47B07" w:rsidRPr="00A47B07" w:rsidRDefault="00A47B07" w:rsidP="00A47B07">
      <w:pPr>
        <w:pStyle w:val="Listenabsatz"/>
        <w:numPr>
          <w:ilvl w:val="0"/>
          <w:numId w:val="6"/>
        </w:numPr>
        <w:spacing w:before="60" w:line="300" w:lineRule="atLeast"/>
        <w:rPr>
          <w:rFonts w:ascii="Arial" w:hAnsi="Arial" w:cs="Arial"/>
          <w:b w:val="0"/>
          <w:bCs/>
          <w:sz w:val="24"/>
        </w:rPr>
      </w:pPr>
      <w:r w:rsidRPr="00A47B07">
        <w:rPr>
          <w:rFonts w:ascii="Arial" w:hAnsi="Arial" w:cs="Arial"/>
          <w:b w:val="0"/>
          <w:bCs/>
          <w:sz w:val="24"/>
        </w:rPr>
        <w:t>die Aufnahme von Darlehen und Krediten zur Deckung der laufenden Verpflichtungen der Kirchgemeinde</w:t>
      </w:r>
    </w:p>
    <w:p w14:paraId="449E12D0" w14:textId="602E30F5" w:rsidR="00E60E4A" w:rsidRPr="00E60E4A" w:rsidRDefault="00E60E4A" w:rsidP="00E60E4A">
      <w:pPr>
        <w:pStyle w:val="Listenabsatz"/>
        <w:numPr>
          <w:ilvl w:val="0"/>
          <w:numId w:val="6"/>
        </w:numPr>
        <w:spacing w:before="60" w:line="300" w:lineRule="atLeast"/>
        <w:rPr>
          <w:rFonts w:ascii="Arial" w:hAnsi="Arial" w:cs="Arial"/>
          <w:sz w:val="24"/>
        </w:rPr>
      </w:pPr>
      <w:r w:rsidRPr="00E60E4A">
        <w:rPr>
          <w:rFonts w:ascii="Arial" w:hAnsi="Arial" w:cs="Arial"/>
          <w:b w:val="0"/>
          <w:sz w:val="24"/>
        </w:rPr>
        <w:t xml:space="preserve">Erwerb und Veräusserung von Grundstücken sowie Verfügung über beschränkte dingliche Rechte, soweit diese den Betrag von </w:t>
      </w:r>
      <w:r w:rsidRPr="00472474">
        <w:rPr>
          <w:rFonts w:ascii="Arial" w:hAnsi="Arial" w:cs="Arial"/>
          <w:b w:val="0"/>
          <w:sz w:val="24"/>
        </w:rPr>
        <w:t>Fr. 50‘000.-</w:t>
      </w:r>
      <w:r w:rsidRPr="00E60E4A">
        <w:rPr>
          <w:rFonts w:ascii="Arial" w:hAnsi="Arial" w:cs="Arial"/>
          <w:b w:val="0"/>
          <w:sz w:val="24"/>
        </w:rPr>
        <w:t xml:space="preserve"> im Einzelfall nicht übersteigen</w:t>
      </w:r>
    </w:p>
    <w:p w14:paraId="7F448FEC" w14:textId="671901AA" w:rsidR="00E60E4A" w:rsidRPr="00084844" w:rsidRDefault="00E60E4A" w:rsidP="00E60E4A">
      <w:pPr>
        <w:pStyle w:val="Listenabsatz"/>
        <w:numPr>
          <w:ilvl w:val="0"/>
          <w:numId w:val="6"/>
        </w:numPr>
        <w:spacing w:before="60" w:line="300" w:lineRule="atLeast"/>
        <w:rPr>
          <w:rFonts w:ascii="Arial" w:hAnsi="Arial" w:cs="Arial"/>
          <w:b w:val="0"/>
          <w:sz w:val="24"/>
        </w:rPr>
      </w:pPr>
      <w:r w:rsidRPr="00084844">
        <w:rPr>
          <w:rFonts w:ascii="Arial" w:hAnsi="Arial" w:cs="Arial"/>
          <w:b w:val="0"/>
          <w:sz w:val="24"/>
        </w:rPr>
        <w:t>die Annahme oder die Zurückweisung von Schenkungen und Legaten, einschliesslich die Beschlussfassung über die Verwendung von solchen Zuwendungen, die ohne Zweckbindung erfolgt sind</w:t>
      </w:r>
    </w:p>
    <w:p w14:paraId="01523EE5" w14:textId="1BB61F0E" w:rsidR="003D6D20" w:rsidRDefault="003D6D20" w:rsidP="00E60E4A">
      <w:pPr>
        <w:spacing w:before="60" w:line="300" w:lineRule="atLeast"/>
        <w:rPr>
          <w:rFonts w:ascii="Arial" w:hAnsi="Arial" w:cs="Arial"/>
          <w:sz w:val="24"/>
          <w:highlight w:val="green"/>
        </w:rPr>
      </w:pPr>
    </w:p>
    <w:p w14:paraId="0707B1F6" w14:textId="04C4136B" w:rsidR="00E60E4A" w:rsidRDefault="00E60E4A" w:rsidP="00E60E4A">
      <w:pPr>
        <w:spacing w:before="60" w:line="300" w:lineRule="atLeast"/>
        <w:rPr>
          <w:rFonts w:ascii="Arial" w:hAnsi="Arial" w:cs="Arial"/>
          <w:b/>
          <w:bCs/>
          <w:sz w:val="24"/>
        </w:rPr>
      </w:pPr>
      <w:bookmarkStart w:id="0" w:name="OLE_LINK1"/>
      <w:bookmarkStart w:id="1" w:name="OLE_LINK2"/>
      <w:r w:rsidRPr="00E60E4A">
        <w:rPr>
          <w:rFonts w:ascii="Arial" w:hAnsi="Arial" w:cs="Arial"/>
          <w:b/>
          <w:bCs/>
          <w:sz w:val="24"/>
        </w:rPr>
        <w:t>Artikel 2</w:t>
      </w:r>
      <w:r w:rsidR="00703DF0">
        <w:rPr>
          <w:rFonts w:ascii="Arial" w:hAnsi="Arial" w:cs="Arial"/>
          <w:b/>
          <w:bCs/>
          <w:sz w:val="24"/>
        </w:rPr>
        <w:t>1</w:t>
      </w:r>
      <w:r w:rsidRPr="00E60E4A">
        <w:rPr>
          <w:rFonts w:ascii="Arial" w:hAnsi="Arial" w:cs="Arial"/>
          <w:b/>
          <w:bCs/>
          <w:sz w:val="24"/>
        </w:rPr>
        <w:t>: Kommissionen und Arbeitsgruppen</w:t>
      </w:r>
      <w:bookmarkEnd w:id="0"/>
      <w:bookmarkEnd w:id="1"/>
    </w:p>
    <w:p w14:paraId="53389F42" w14:textId="77777777" w:rsidR="00955893" w:rsidRPr="0040433D" w:rsidRDefault="00955893" w:rsidP="00955893">
      <w:pPr>
        <w:spacing w:before="60" w:line="300" w:lineRule="exact"/>
        <w:rPr>
          <w:rFonts w:ascii="Arial" w:hAnsi="Arial" w:cs="Arial"/>
          <w:sz w:val="24"/>
        </w:rPr>
      </w:pPr>
      <w:r w:rsidRPr="0040433D">
        <w:rPr>
          <w:rFonts w:ascii="Arial" w:hAnsi="Arial" w:cs="Arial"/>
          <w:sz w:val="24"/>
        </w:rPr>
        <w:lastRenderedPageBreak/>
        <w:t>Die Kirchenpflege kann gemäss Art. 171 der Kirchenordnung für bestimmte Aufgaben und Sachbereiche Kommissionen und zur Bearbeitung einzelner Geschäfte Arbeitsgruppen bestellen.</w:t>
      </w:r>
    </w:p>
    <w:p w14:paraId="3E428011" w14:textId="77777777" w:rsidR="00955893" w:rsidRPr="0040433D" w:rsidRDefault="00955893" w:rsidP="00955893">
      <w:pPr>
        <w:spacing w:before="60" w:line="300" w:lineRule="exact"/>
        <w:rPr>
          <w:rFonts w:ascii="Arial" w:hAnsi="Arial" w:cs="Arial"/>
          <w:sz w:val="24"/>
        </w:rPr>
      </w:pPr>
      <w:r w:rsidRPr="0040433D">
        <w:rPr>
          <w:rFonts w:ascii="Arial" w:hAnsi="Arial" w:cs="Arial"/>
          <w:sz w:val="24"/>
        </w:rPr>
        <w:t>Der Einsitz in solchen Kommissionen und Arbeitsgruppen steht Mitgliedern der Kirchgemeinde und weiteren Personen offen. Kommissionen werden in der Regel von einem Mitglied der Kirchenpflege geleitet. Die Kirchenpflege ernennt die Mitglieder und die Leitung von solchen Kommissionen und Arbeitsgruppen jeweils für die Zeit bis zum Ablauf der Amtsdauer der Kirchenpflege.</w:t>
      </w:r>
    </w:p>
    <w:p w14:paraId="1837E4E5" w14:textId="77777777" w:rsidR="00955893" w:rsidRPr="0040433D" w:rsidRDefault="00955893" w:rsidP="00955893">
      <w:pPr>
        <w:spacing w:before="60" w:line="300" w:lineRule="exact"/>
        <w:rPr>
          <w:rFonts w:ascii="Arial" w:hAnsi="Arial" w:cs="Arial"/>
          <w:sz w:val="24"/>
        </w:rPr>
      </w:pPr>
      <w:r w:rsidRPr="0040433D">
        <w:rPr>
          <w:rFonts w:ascii="Arial" w:hAnsi="Arial" w:cs="Arial"/>
          <w:sz w:val="24"/>
        </w:rPr>
        <w:t>Auftrag, Zuständigkeiten und Arbeitsweise der Kommissionen und Arbeitsgruppen ergeben sich aus der Geschäftsordnung und aus einem von der Kirchenpflege erlassenen Pflichtenheft. Kommissionen führen über ihre Sitzungen ein Protokoll.</w:t>
      </w:r>
    </w:p>
    <w:p w14:paraId="57014A6E" w14:textId="77777777" w:rsidR="00EA2D08" w:rsidRPr="00EA2D08" w:rsidRDefault="00EA2D08" w:rsidP="00E60E4A">
      <w:pPr>
        <w:spacing w:before="60" w:line="300" w:lineRule="atLeast"/>
        <w:rPr>
          <w:rFonts w:ascii="Arial" w:hAnsi="Arial" w:cs="Arial"/>
          <w:sz w:val="24"/>
        </w:rPr>
      </w:pPr>
    </w:p>
    <w:p w14:paraId="138F0AC3" w14:textId="20B86D0E" w:rsidR="00E60E4A" w:rsidRPr="00E60E4A" w:rsidRDefault="00E60E4A" w:rsidP="00E60E4A">
      <w:pPr>
        <w:spacing w:before="60" w:line="300" w:lineRule="atLeast"/>
        <w:rPr>
          <w:rFonts w:ascii="Arial" w:hAnsi="Arial" w:cs="Arial"/>
          <w:b/>
          <w:bCs/>
          <w:sz w:val="24"/>
        </w:rPr>
      </w:pPr>
      <w:r w:rsidRPr="00E60E4A">
        <w:rPr>
          <w:rFonts w:ascii="Arial" w:hAnsi="Arial" w:cs="Arial"/>
          <w:b/>
          <w:bCs/>
          <w:sz w:val="24"/>
        </w:rPr>
        <w:t>Artikel 2</w:t>
      </w:r>
      <w:r w:rsidR="00703DF0">
        <w:rPr>
          <w:rFonts w:ascii="Arial" w:hAnsi="Arial" w:cs="Arial"/>
          <w:b/>
          <w:bCs/>
          <w:sz w:val="24"/>
        </w:rPr>
        <w:t>2</w:t>
      </w:r>
      <w:r w:rsidRPr="00E60E4A">
        <w:rPr>
          <w:rFonts w:ascii="Arial" w:hAnsi="Arial" w:cs="Arial"/>
          <w:b/>
          <w:bCs/>
          <w:sz w:val="24"/>
        </w:rPr>
        <w:t>: Entschädigungen und Sitzungsgelder</w:t>
      </w:r>
    </w:p>
    <w:p w14:paraId="76F20137" w14:textId="5E3C7119" w:rsidR="00EA2D08" w:rsidRPr="0040433D" w:rsidRDefault="00E60E4A" w:rsidP="002E32DB">
      <w:pPr>
        <w:spacing w:before="60" w:line="300" w:lineRule="atLeast"/>
        <w:rPr>
          <w:rFonts w:ascii="Arial" w:hAnsi="Arial" w:cs="Arial"/>
          <w:sz w:val="24"/>
        </w:rPr>
      </w:pPr>
      <w:r w:rsidRPr="00084844">
        <w:rPr>
          <w:rFonts w:ascii="Arial" w:hAnsi="Arial" w:cs="Arial"/>
          <w:sz w:val="24"/>
        </w:rPr>
        <w:t>Das Entschädigungsreglement regelt die Entschädigung und Sitzungsgelder von Kirchenpflege, Kommissionen und Arbeitsgruppen.</w:t>
      </w:r>
    </w:p>
    <w:p w14:paraId="18190986" w14:textId="498CD539" w:rsidR="00E60E4A" w:rsidRDefault="00E60E4A" w:rsidP="00E60E4A">
      <w:pPr>
        <w:spacing w:before="60" w:line="300" w:lineRule="atLeast"/>
        <w:rPr>
          <w:rFonts w:ascii="Arial" w:hAnsi="Arial" w:cs="Arial"/>
          <w:sz w:val="24"/>
          <w:highlight w:val="green"/>
        </w:rPr>
      </w:pPr>
    </w:p>
    <w:p w14:paraId="01D6FE3A" w14:textId="77777777" w:rsidR="00E60E4A" w:rsidRPr="00E60E4A" w:rsidRDefault="00E60E4A" w:rsidP="00E60E4A">
      <w:pPr>
        <w:spacing w:before="60" w:line="300" w:lineRule="atLeast"/>
        <w:rPr>
          <w:rStyle w:val="Formatvorlage16pt"/>
          <w:rFonts w:ascii="Arial" w:hAnsi="Arial" w:cs="Arial"/>
          <w:b/>
          <w:bCs/>
          <w:sz w:val="24"/>
        </w:rPr>
      </w:pPr>
      <w:r w:rsidRPr="00E60E4A">
        <w:rPr>
          <w:rStyle w:val="Formatvorlage16pt"/>
          <w:rFonts w:ascii="Arial" w:hAnsi="Arial" w:cs="Arial"/>
          <w:b/>
          <w:bCs/>
          <w:sz w:val="24"/>
        </w:rPr>
        <w:t>IV. Die Rechnungsprüfungskommission</w:t>
      </w:r>
    </w:p>
    <w:p w14:paraId="2FE3B988" w14:textId="4FCBC311" w:rsidR="00E60E4A" w:rsidRPr="00E60E4A" w:rsidRDefault="00E60E4A" w:rsidP="00E60E4A">
      <w:pPr>
        <w:spacing w:before="60" w:line="300" w:lineRule="atLeast"/>
        <w:rPr>
          <w:rFonts w:ascii="Arial" w:hAnsi="Arial" w:cs="Arial"/>
          <w:b/>
          <w:bCs/>
          <w:sz w:val="24"/>
        </w:rPr>
      </w:pPr>
      <w:r w:rsidRPr="00E60E4A">
        <w:rPr>
          <w:rFonts w:ascii="Arial" w:hAnsi="Arial" w:cs="Arial"/>
          <w:b/>
          <w:bCs/>
          <w:sz w:val="24"/>
        </w:rPr>
        <w:t>Artikel 2</w:t>
      </w:r>
      <w:r w:rsidR="00703DF0">
        <w:rPr>
          <w:rFonts w:ascii="Arial" w:hAnsi="Arial" w:cs="Arial"/>
          <w:b/>
          <w:bCs/>
          <w:sz w:val="24"/>
        </w:rPr>
        <w:t>3</w:t>
      </w:r>
      <w:r w:rsidRPr="00E60E4A">
        <w:rPr>
          <w:rFonts w:ascii="Arial" w:hAnsi="Arial" w:cs="Arial"/>
          <w:b/>
          <w:bCs/>
          <w:sz w:val="24"/>
        </w:rPr>
        <w:t>: Zusammensetzung und Konstituierung</w:t>
      </w:r>
    </w:p>
    <w:p w14:paraId="4E5174AB" w14:textId="56F14039" w:rsidR="00E60E4A" w:rsidRPr="00E60E4A" w:rsidRDefault="00E60E4A" w:rsidP="00E60E4A">
      <w:pPr>
        <w:spacing w:before="60" w:line="300" w:lineRule="atLeast"/>
        <w:rPr>
          <w:rFonts w:ascii="Arial" w:hAnsi="Arial" w:cs="Arial"/>
          <w:sz w:val="24"/>
        </w:rPr>
      </w:pPr>
      <w:r w:rsidRPr="00E60E4A">
        <w:rPr>
          <w:rFonts w:ascii="Arial" w:hAnsi="Arial" w:cs="Arial"/>
          <w:sz w:val="24"/>
        </w:rPr>
        <w:t>Die Rechnungsprüfungskommission besteht aus fünf Mitgliedern.</w:t>
      </w:r>
    </w:p>
    <w:p w14:paraId="25F5A1EF" w14:textId="1D3A6134" w:rsidR="00E60E4A" w:rsidRPr="00084844" w:rsidRDefault="00E60E4A" w:rsidP="00E60E4A">
      <w:pPr>
        <w:spacing w:before="60" w:line="300" w:lineRule="atLeast"/>
        <w:rPr>
          <w:rFonts w:ascii="Arial" w:hAnsi="Arial" w:cs="Arial"/>
          <w:b/>
          <w:sz w:val="24"/>
        </w:rPr>
      </w:pPr>
      <w:r w:rsidRPr="00084844">
        <w:rPr>
          <w:rFonts w:ascii="Arial" w:hAnsi="Arial" w:cs="Arial"/>
          <w:sz w:val="24"/>
        </w:rPr>
        <w:t>Mit Ausnahme der Präsidentin oder des Präsidenten konstituiert sich die Rechnungsprüfungskommission selber.</w:t>
      </w:r>
    </w:p>
    <w:p w14:paraId="3ADCD847" w14:textId="63AFC2AC" w:rsidR="00E60E4A" w:rsidRDefault="00E60E4A" w:rsidP="00E60E4A">
      <w:pPr>
        <w:spacing w:before="60" w:line="300" w:lineRule="atLeast"/>
        <w:rPr>
          <w:rFonts w:ascii="Arial" w:hAnsi="Arial" w:cs="Arial"/>
          <w:sz w:val="24"/>
          <w:highlight w:val="green"/>
        </w:rPr>
      </w:pPr>
    </w:p>
    <w:p w14:paraId="3B13CDAF" w14:textId="57074E19" w:rsidR="00260889" w:rsidRPr="00260889" w:rsidRDefault="00260889" w:rsidP="00260889">
      <w:pPr>
        <w:spacing w:before="60" w:line="300" w:lineRule="atLeast"/>
        <w:rPr>
          <w:rFonts w:ascii="Arial" w:hAnsi="Arial" w:cs="Arial"/>
          <w:b/>
          <w:bCs/>
          <w:sz w:val="24"/>
        </w:rPr>
      </w:pPr>
      <w:r w:rsidRPr="00260889">
        <w:rPr>
          <w:rFonts w:ascii="Arial" w:hAnsi="Arial" w:cs="Arial"/>
          <w:b/>
          <w:bCs/>
          <w:sz w:val="24"/>
        </w:rPr>
        <w:t>Artikel 2</w:t>
      </w:r>
      <w:r w:rsidR="00703DF0">
        <w:rPr>
          <w:rFonts w:ascii="Arial" w:hAnsi="Arial" w:cs="Arial"/>
          <w:b/>
          <w:bCs/>
          <w:sz w:val="24"/>
        </w:rPr>
        <w:t>4</w:t>
      </w:r>
      <w:r w:rsidRPr="00260889">
        <w:rPr>
          <w:rFonts w:ascii="Arial" w:hAnsi="Arial" w:cs="Arial"/>
          <w:b/>
          <w:bCs/>
          <w:sz w:val="24"/>
        </w:rPr>
        <w:t>: Aufgaben und Arbeitsweise</w:t>
      </w:r>
    </w:p>
    <w:p w14:paraId="01C68287" w14:textId="077102AE" w:rsidR="00260889" w:rsidRPr="0067326D" w:rsidRDefault="00260889" w:rsidP="0067326D">
      <w:pPr>
        <w:spacing w:before="60" w:line="300" w:lineRule="atLeast"/>
        <w:rPr>
          <w:rFonts w:ascii="Arial" w:hAnsi="Arial" w:cs="Arial"/>
          <w:bCs/>
          <w:sz w:val="24"/>
        </w:rPr>
      </w:pPr>
      <w:r w:rsidRPr="0067326D">
        <w:rPr>
          <w:rFonts w:ascii="Arial" w:hAnsi="Arial" w:cs="Arial"/>
          <w:bCs/>
          <w:sz w:val="24"/>
        </w:rPr>
        <w:t>Die Rechnungsprüfungskommission überwacht den Finanzhaushalt der Kirchgemeinde nach finanzpolitischen und, soweit die gesetzlichen Voraussetzungen erfüllt sind, nach finanztechnischen Gesichtspunkten. Sie prüft alle Anträge von finanzieller Tragweite an die Kirchgemeindeversammlung, insbesondere Budget, Jahresrechnung und Spezialbeschlüsse. Sie klärt deren finanzrechtliche Zulässigkeit, finanzielle Angemessenheit und rechnerische Richtigkeit ab und erstattet dazu der Kirchgemeindeversammlung Bericht und Antrag.</w:t>
      </w:r>
    </w:p>
    <w:p w14:paraId="378A2140" w14:textId="7C3AA419" w:rsidR="00260889" w:rsidRPr="0067326D" w:rsidRDefault="00260889" w:rsidP="0067326D">
      <w:pPr>
        <w:spacing w:before="60" w:line="300" w:lineRule="atLeast"/>
        <w:rPr>
          <w:rFonts w:ascii="Arial" w:hAnsi="Arial" w:cs="Arial"/>
          <w:bCs/>
          <w:sz w:val="24"/>
        </w:rPr>
      </w:pPr>
      <w:r w:rsidRPr="0067326D">
        <w:rPr>
          <w:rFonts w:ascii="Arial" w:hAnsi="Arial" w:cs="Arial"/>
          <w:bCs/>
          <w:sz w:val="24"/>
        </w:rPr>
        <w:t>Die Rechnungsprüfungskommission ist für ihre Entscheidungsfindung durch die Kirchenpflege umfassend zu informieren. Vor ablehnenden Anträgen an die Kirchgemeindeversammlung hört sie die Kirchenpflege an.</w:t>
      </w:r>
    </w:p>
    <w:p w14:paraId="492A7489" w14:textId="5341B816" w:rsidR="00260889" w:rsidRPr="0067326D" w:rsidRDefault="00260889" w:rsidP="0067326D">
      <w:pPr>
        <w:spacing w:before="60" w:line="300" w:lineRule="atLeast"/>
        <w:rPr>
          <w:rFonts w:ascii="Arial" w:hAnsi="Arial" w:cs="Arial"/>
          <w:bCs/>
          <w:sz w:val="24"/>
        </w:rPr>
      </w:pPr>
      <w:r w:rsidRPr="0067326D">
        <w:rPr>
          <w:rFonts w:ascii="Arial" w:hAnsi="Arial" w:cs="Arial"/>
          <w:bCs/>
          <w:sz w:val="24"/>
        </w:rPr>
        <w:t>Das Entschädigungsreglement regelt die Entschädigung der Mitglieder der Rechnungsprüfungskommission.</w:t>
      </w:r>
    </w:p>
    <w:p w14:paraId="7CC585E8" w14:textId="55B7AA54" w:rsidR="00260889" w:rsidRPr="0067326D" w:rsidRDefault="00260889" w:rsidP="0067326D">
      <w:pPr>
        <w:spacing w:before="60" w:line="300" w:lineRule="atLeast"/>
        <w:rPr>
          <w:rFonts w:ascii="Arial" w:hAnsi="Arial" w:cs="Arial"/>
          <w:bCs/>
          <w:sz w:val="24"/>
        </w:rPr>
      </w:pPr>
      <w:r w:rsidRPr="0067326D">
        <w:rPr>
          <w:rFonts w:ascii="Arial" w:hAnsi="Arial" w:cs="Arial"/>
          <w:bCs/>
          <w:sz w:val="24"/>
        </w:rPr>
        <w:t>Die Rechnungsprüfungskommission übernimmt die Aufgabe als Prüfstelle, sofern sie die gesetzlichen Anforderungen an die Unabhängigkeit und Fachkunde erfüllt</w:t>
      </w:r>
      <w:r w:rsidR="00400D08">
        <w:rPr>
          <w:rFonts w:ascii="Arial" w:hAnsi="Arial" w:cs="Arial"/>
          <w:bCs/>
          <w:sz w:val="24"/>
        </w:rPr>
        <w:t>.</w:t>
      </w:r>
    </w:p>
    <w:p w14:paraId="40AF02D4" w14:textId="50C5F793" w:rsidR="00260889" w:rsidRPr="0067326D" w:rsidRDefault="00260889" w:rsidP="0067326D">
      <w:pPr>
        <w:spacing w:before="60" w:line="300" w:lineRule="atLeast"/>
        <w:rPr>
          <w:rFonts w:ascii="Arial" w:hAnsi="Arial" w:cs="Arial"/>
          <w:bCs/>
          <w:sz w:val="24"/>
        </w:rPr>
      </w:pPr>
      <w:r w:rsidRPr="00400D08">
        <w:rPr>
          <w:rFonts w:ascii="Arial" w:hAnsi="Arial" w:cs="Arial"/>
          <w:bCs/>
          <w:sz w:val="24"/>
        </w:rPr>
        <w:t>Für die Einsetzung der Prüfstelle ist die Kirch</w:t>
      </w:r>
      <w:r w:rsidR="00400D08" w:rsidRPr="00400D08">
        <w:rPr>
          <w:rFonts w:ascii="Arial" w:hAnsi="Arial" w:cs="Arial"/>
          <w:bCs/>
          <w:sz w:val="24"/>
        </w:rPr>
        <w:t>gemeindeversammlung</w:t>
      </w:r>
      <w:r w:rsidRPr="00400D08">
        <w:rPr>
          <w:rFonts w:ascii="Arial" w:hAnsi="Arial" w:cs="Arial"/>
          <w:bCs/>
          <w:sz w:val="24"/>
        </w:rPr>
        <w:t xml:space="preserve"> zuständig</w:t>
      </w:r>
      <w:r w:rsidR="00400D08">
        <w:rPr>
          <w:rFonts w:ascii="Arial" w:hAnsi="Arial" w:cs="Arial"/>
          <w:bCs/>
          <w:sz w:val="24"/>
        </w:rPr>
        <w:t>.</w:t>
      </w:r>
    </w:p>
    <w:p w14:paraId="68CC1A35" w14:textId="48E19044" w:rsidR="00260889" w:rsidRDefault="00260889" w:rsidP="00E60E4A">
      <w:pPr>
        <w:spacing w:before="60" w:line="300" w:lineRule="atLeast"/>
        <w:rPr>
          <w:rFonts w:ascii="Arial" w:hAnsi="Arial" w:cs="Arial"/>
          <w:sz w:val="24"/>
          <w:highlight w:val="green"/>
        </w:rPr>
      </w:pPr>
    </w:p>
    <w:p w14:paraId="10686EB3" w14:textId="35017576" w:rsidR="00260889" w:rsidRDefault="00260889" w:rsidP="00E60E4A">
      <w:pPr>
        <w:spacing w:before="60" w:line="300" w:lineRule="atLeast"/>
        <w:rPr>
          <w:rFonts w:ascii="Arial" w:hAnsi="Arial" w:cs="Arial"/>
          <w:sz w:val="24"/>
          <w:highlight w:val="green"/>
        </w:rPr>
      </w:pPr>
    </w:p>
    <w:p w14:paraId="33F8B407" w14:textId="0C31D83E" w:rsidR="00260889" w:rsidRPr="00260889" w:rsidRDefault="00260889" w:rsidP="00260889">
      <w:pPr>
        <w:spacing w:before="60" w:line="300" w:lineRule="atLeast"/>
        <w:rPr>
          <w:rStyle w:val="Formatvorlage16pt"/>
          <w:rFonts w:ascii="Arial" w:hAnsi="Arial" w:cs="Arial"/>
          <w:b/>
          <w:bCs/>
          <w:sz w:val="24"/>
        </w:rPr>
      </w:pPr>
      <w:r w:rsidRPr="00260889">
        <w:rPr>
          <w:rStyle w:val="Formatvorlage16pt"/>
          <w:rFonts w:ascii="Arial" w:hAnsi="Arial" w:cs="Arial"/>
          <w:b/>
          <w:bCs/>
          <w:sz w:val="24"/>
        </w:rPr>
        <w:t>V. Schlussbestimmungen</w:t>
      </w:r>
    </w:p>
    <w:p w14:paraId="671F3C85" w14:textId="00898B19" w:rsidR="00260889" w:rsidRPr="00260889" w:rsidRDefault="00260889" w:rsidP="00260889">
      <w:pPr>
        <w:spacing w:before="60" w:line="300" w:lineRule="atLeast"/>
        <w:rPr>
          <w:rFonts w:ascii="Arial" w:hAnsi="Arial" w:cs="Arial"/>
          <w:b/>
          <w:bCs/>
          <w:sz w:val="24"/>
        </w:rPr>
      </w:pPr>
      <w:r w:rsidRPr="00260889">
        <w:rPr>
          <w:rFonts w:ascii="Arial" w:hAnsi="Arial" w:cs="Arial"/>
          <w:b/>
          <w:bCs/>
          <w:sz w:val="24"/>
        </w:rPr>
        <w:t>Artikel 2</w:t>
      </w:r>
      <w:r w:rsidR="00703DF0">
        <w:rPr>
          <w:rFonts w:ascii="Arial" w:hAnsi="Arial" w:cs="Arial"/>
          <w:b/>
          <w:bCs/>
          <w:sz w:val="24"/>
        </w:rPr>
        <w:t>5</w:t>
      </w:r>
      <w:r w:rsidRPr="00260889">
        <w:rPr>
          <w:rFonts w:ascii="Arial" w:hAnsi="Arial" w:cs="Arial"/>
          <w:b/>
          <w:bCs/>
          <w:sz w:val="24"/>
        </w:rPr>
        <w:t>: Inkrafttreten</w:t>
      </w:r>
    </w:p>
    <w:p w14:paraId="34619B33" w14:textId="77777777" w:rsidR="00260889" w:rsidRPr="00084844" w:rsidRDefault="00260889" w:rsidP="00260889">
      <w:pPr>
        <w:spacing w:before="60" w:line="300" w:lineRule="atLeast"/>
        <w:rPr>
          <w:rFonts w:ascii="Arial" w:hAnsi="Arial" w:cs="Arial"/>
          <w:b/>
          <w:sz w:val="24"/>
        </w:rPr>
      </w:pPr>
      <w:r w:rsidRPr="00084844">
        <w:rPr>
          <w:rFonts w:ascii="Arial" w:hAnsi="Arial" w:cs="Arial"/>
          <w:sz w:val="24"/>
        </w:rPr>
        <w:lastRenderedPageBreak/>
        <w:t xml:space="preserve">Die vorliegende Kirchgemeindeordnung tritt nach Eintritt der Rechtskraft und unter Vorbehalt der Genehmigung durch den Kirchenrat in Kraft. Sie ersetzt die Kirchgemeindeordnung vom </w:t>
      </w:r>
      <w:r>
        <w:rPr>
          <w:rFonts w:ascii="Arial" w:hAnsi="Arial" w:cs="Arial"/>
          <w:sz w:val="24"/>
        </w:rPr>
        <w:t>10. Juni 2011</w:t>
      </w:r>
      <w:r w:rsidRPr="00084844">
        <w:rPr>
          <w:rFonts w:ascii="Arial" w:hAnsi="Arial" w:cs="Arial"/>
          <w:sz w:val="24"/>
        </w:rPr>
        <w:t xml:space="preserve"> sowie alle weiteren Erlasse und Beschlüsse der Kirchgemeinde, die mit der vorliegenden Kirchgemeindeordnung in Widerspruch stehen.</w:t>
      </w:r>
    </w:p>
    <w:p w14:paraId="1403EE6F" w14:textId="2D9FB3EB" w:rsidR="00260889" w:rsidRDefault="00260889" w:rsidP="00E60E4A">
      <w:pPr>
        <w:spacing w:before="60" w:line="300" w:lineRule="atLeast"/>
        <w:rPr>
          <w:rFonts w:ascii="Arial" w:hAnsi="Arial" w:cs="Arial"/>
          <w:sz w:val="24"/>
          <w:highlight w:val="green"/>
        </w:rPr>
      </w:pPr>
    </w:p>
    <w:p w14:paraId="63373153" w14:textId="75B18184" w:rsidR="00260889" w:rsidRPr="00084844" w:rsidRDefault="00260889" w:rsidP="00260889">
      <w:pPr>
        <w:spacing w:before="60" w:line="300" w:lineRule="atLeast"/>
        <w:rPr>
          <w:rFonts w:ascii="Arial" w:hAnsi="Arial" w:cs="Arial"/>
          <w:b/>
          <w:sz w:val="24"/>
        </w:rPr>
      </w:pPr>
      <w:r w:rsidRPr="00084844">
        <w:rPr>
          <w:rFonts w:ascii="Arial" w:hAnsi="Arial" w:cs="Arial"/>
          <w:sz w:val="24"/>
        </w:rPr>
        <w:t xml:space="preserve">Von der Kirchgemeindeversammlung genehmigt am </w:t>
      </w:r>
      <w:r>
        <w:rPr>
          <w:rFonts w:ascii="Arial" w:hAnsi="Arial" w:cs="Arial"/>
          <w:sz w:val="24"/>
        </w:rPr>
        <w:t>….</w:t>
      </w:r>
      <w:r w:rsidRPr="00084844">
        <w:rPr>
          <w:rFonts w:ascii="Arial" w:hAnsi="Arial" w:cs="Arial"/>
          <w:sz w:val="24"/>
        </w:rPr>
        <w:t>...</w:t>
      </w:r>
    </w:p>
    <w:p w14:paraId="62C60EEB" w14:textId="332B62E2" w:rsidR="00260889" w:rsidRDefault="00260889" w:rsidP="00E60E4A">
      <w:pPr>
        <w:spacing w:before="60" w:line="300" w:lineRule="atLeast"/>
        <w:rPr>
          <w:rFonts w:ascii="Arial" w:hAnsi="Arial" w:cs="Arial"/>
          <w:sz w:val="24"/>
          <w:highlight w:val="green"/>
        </w:rPr>
      </w:pPr>
    </w:p>
    <w:p w14:paraId="30526CFD" w14:textId="4FC9AEB7" w:rsidR="00260889" w:rsidRDefault="00260889" w:rsidP="00260889">
      <w:pPr>
        <w:tabs>
          <w:tab w:val="left" w:pos="3969"/>
        </w:tabs>
        <w:spacing w:before="60" w:line="300" w:lineRule="atLeast"/>
        <w:rPr>
          <w:rFonts w:ascii="Arial" w:hAnsi="Arial" w:cs="Arial"/>
          <w:sz w:val="24"/>
        </w:rPr>
      </w:pPr>
      <w:r w:rsidRPr="00084844">
        <w:rPr>
          <w:rFonts w:ascii="Arial" w:hAnsi="Arial" w:cs="Arial"/>
          <w:sz w:val="24"/>
        </w:rPr>
        <w:t xml:space="preserve">Die Präsidentin: </w:t>
      </w:r>
      <w:r>
        <w:rPr>
          <w:rFonts w:ascii="Arial" w:hAnsi="Arial" w:cs="Arial"/>
          <w:sz w:val="24"/>
        </w:rPr>
        <w:tab/>
        <w:t>D</w:t>
      </w:r>
      <w:r w:rsidRPr="00084844">
        <w:rPr>
          <w:rFonts w:ascii="Arial" w:hAnsi="Arial" w:cs="Arial"/>
          <w:sz w:val="24"/>
        </w:rPr>
        <w:t>ie Aktuarin:</w:t>
      </w:r>
    </w:p>
    <w:p w14:paraId="07407A73" w14:textId="71304B87" w:rsidR="001779A3" w:rsidRPr="00084844" w:rsidRDefault="001779A3" w:rsidP="00260889">
      <w:pPr>
        <w:tabs>
          <w:tab w:val="left" w:pos="3969"/>
        </w:tabs>
        <w:spacing w:before="60" w:line="300" w:lineRule="atLeast"/>
        <w:rPr>
          <w:rFonts w:ascii="Arial" w:hAnsi="Arial" w:cs="Arial"/>
          <w:b/>
          <w:sz w:val="24"/>
        </w:rPr>
      </w:pPr>
      <w:r w:rsidRPr="00260889">
        <w:rPr>
          <w:rFonts w:ascii="Arial" w:hAnsi="Arial" w:cs="Arial"/>
          <w:sz w:val="24"/>
        </w:rPr>
        <w:t>Elisabeth Endner</w:t>
      </w:r>
      <w:r>
        <w:rPr>
          <w:rFonts w:ascii="Arial" w:hAnsi="Arial" w:cs="Arial"/>
          <w:sz w:val="24"/>
        </w:rPr>
        <w:tab/>
        <w:t>Ruth Steffen</w:t>
      </w:r>
    </w:p>
    <w:p w14:paraId="6C3B0C44" w14:textId="4BA7E436" w:rsidR="00260889" w:rsidRPr="00260889" w:rsidRDefault="00260889" w:rsidP="00E60E4A">
      <w:pPr>
        <w:spacing w:before="60" w:line="300" w:lineRule="atLeast"/>
        <w:rPr>
          <w:rFonts w:ascii="Arial" w:hAnsi="Arial" w:cs="Arial"/>
          <w:sz w:val="24"/>
        </w:rPr>
      </w:pPr>
    </w:p>
    <w:p w14:paraId="4571CF58" w14:textId="7A6B810F" w:rsidR="00260889" w:rsidRDefault="00260889" w:rsidP="00E60E4A">
      <w:pPr>
        <w:spacing w:before="60" w:line="300" w:lineRule="atLeast"/>
        <w:rPr>
          <w:rFonts w:ascii="Arial" w:hAnsi="Arial" w:cs="Arial"/>
          <w:sz w:val="24"/>
          <w:highlight w:val="green"/>
        </w:rPr>
      </w:pPr>
    </w:p>
    <w:p w14:paraId="094306C7" w14:textId="77777777" w:rsidR="00260889" w:rsidRDefault="00260889" w:rsidP="00E60E4A">
      <w:pPr>
        <w:spacing w:before="60" w:line="300" w:lineRule="atLeast"/>
        <w:rPr>
          <w:rFonts w:ascii="Arial" w:hAnsi="Arial" w:cs="Arial"/>
          <w:sz w:val="24"/>
          <w:highlight w:val="green"/>
        </w:rPr>
      </w:pPr>
    </w:p>
    <w:p w14:paraId="68563C9D" w14:textId="2D421860" w:rsidR="001779A3" w:rsidRDefault="00260889" w:rsidP="00260889">
      <w:pPr>
        <w:pStyle w:val="Kopfzeile"/>
        <w:tabs>
          <w:tab w:val="clear" w:pos="4536"/>
          <w:tab w:val="clear" w:pos="9072"/>
        </w:tabs>
        <w:spacing w:before="60" w:line="300" w:lineRule="atLeast"/>
        <w:rPr>
          <w:rFonts w:ascii="Arial" w:hAnsi="Arial" w:cs="Arial"/>
          <w:sz w:val="24"/>
          <w:szCs w:val="24"/>
        </w:rPr>
      </w:pPr>
      <w:r w:rsidRPr="00084844">
        <w:rPr>
          <w:rFonts w:ascii="Arial" w:hAnsi="Arial" w:cs="Arial"/>
          <w:sz w:val="24"/>
          <w:szCs w:val="24"/>
        </w:rPr>
        <w:t xml:space="preserve">Vom Kirchenrat am  </w:t>
      </w:r>
    </w:p>
    <w:p w14:paraId="6AEA52D6" w14:textId="452645F2" w:rsidR="00260889" w:rsidRDefault="00260889" w:rsidP="00260889">
      <w:pPr>
        <w:pStyle w:val="Kopfzeile"/>
        <w:tabs>
          <w:tab w:val="clear" w:pos="4536"/>
          <w:tab w:val="clear" w:pos="9072"/>
        </w:tabs>
        <w:spacing w:before="60" w:line="300" w:lineRule="atLeast"/>
        <w:rPr>
          <w:rFonts w:ascii="Arial" w:hAnsi="Arial" w:cs="Arial"/>
          <w:sz w:val="24"/>
          <w:szCs w:val="24"/>
        </w:rPr>
      </w:pPr>
      <w:r w:rsidRPr="00084844">
        <w:rPr>
          <w:rFonts w:ascii="Arial" w:hAnsi="Arial" w:cs="Arial"/>
          <w:sz w:val="24"/>
          <w:szCs w:val="24"/>
        </w:rPr>
        <w:t>mit Beschluss Nr.  .....................  genehmigt.</w:t>
      </w:r>
    </w:p>
    <w:p w14:paraId="5FD99D32" w14:textId="3A7062A7" w:rsidR="00260889" w:rsidRDefault="00260889" w:rsidP="00260889">
      <w:pPr>
        <w:pStyle w:val="Kopfzeile"/>
        <w:tabs>
          <w:tab w:val="clear" w:pos="4536"/>
          <w:tab w:val="clear" w:pos="9072"/>
        </w:tabs>
        <w:spacing w:before="60" w:line="300" w:lineRule="atLeast"/>
        <w:rPr>
          <w:rFonts w:ascii="Arial" w:hAnsi="Arial" w:cs="Arial"/>
          <w:sz w:val="24"/>
          <w:szCs w:val="24"/>
        </w:rPr>
      </w:pPr>
    </w:p>
    <w:p w14:paraId="0E7A8D42" w14:textId="77777777" w:rsidR="00260889" w:rsidRPr="00084844" w:rsidRDefault="00260889" w:rsidP="00260889">
      <w:pPr>
        <w:pStyle w:val="Kopfzeile"/>
        <w:tabs>
          <w:tab w:val="clear" w:pos="4536"/>
          <w:tab w:val="clear" w:pos="9072"/>
        </w:tabs>
        <w:spacing w:before="60" w:line="300" w:lineRule="atLeast"/>
        <w:ind w:left="709" w:hanging="709"/>
        <w:rPr>
          <w:rFonts w:ascii="Arial" w:hAnsi="Arial" w:cs="Arial"/>
          <w:sz w:val="24"/>
          <w:szCs w:val="24"/>
        </w:rPr>
      </w:pPr>
      <w:r w:rsidRPr="00084844">
        <w:rPr>
          <w:rFonts w:ascii="Arial" w:hAnsi="Arial" w:cs="Arial"/>
          <w:sz w:val="24"/>
          <w:szCs w:val="24"/>
        </w:rPr>
        <w:t>Vor dem Kirchenrat</w:t>
      </w:r>
    </w:p>
    <w:p w14:paraId="39E5452F" w14:textId="77777777" w:rsidR="001779A3" w:rsidRDefault="001779A3" w:rsidP="00260889">
      <w:pPr>
        <w:pStyle w:val="Kopfzeile"/>
        <w:tabs>
          <w:tab w:val="clear" w:pos="4536"/>
          <w:tab w:val="clear" w:pos="9072"/>
        </w:tabs>
        <w:spacing w:before="60" w:line="300" w:lineRule="atLeast"/>
        <w:ind w:left="709" w:hanging="709"/>
        <w:rPr>
          <w:rFonts w:ascii="Arial" w:hAnsi="Arial" w:cs="Arial"/>
          <w:sz w:val="24"/>
          <w:szCs w:val="24"/>
        </w:rPr>
      </w:pPr>
    </w:p>
    <w:p w14:paraId="0E89CD15" w14:textId="4F603BDC" w:rsidR="00260889" w:rsidRPr="00084844" w:rsidRDefault="00260889" w:rsidP="00260889">
      <w:pPr>
        <w:pStyle w:val="Kopfzeile"/>
        <w:tabs>
          <w:tab w:val="clear" w:pos="4536"/>
          <w:tab w:val="clear" w:pos="9072"/>
        </w:tabs>
        <w:spacing w:before="60" w:line="300" w:lineRule="atLeast"/>
        <w:ind w:left="709" w:hanging="709"/>
        <w:rPr>
          <w:rFonts w:ascii="Arial" w:hAnsi="Arial" w:cs="Arial"/>
          <w:sz w:val="24"/>
          <w:szCs w:val="24"/>
        </w:rPr>
      </w:pPr>
      <w:r w:rsidRPr="00084844">
        <w:rPr>
          <w:rFonts w:ascii="Arial" w:hAnsi="Arial" w:cs="Arial"/>
          <w:sz w:val="24"/>
          <w:szCs w:val="24"/>
        </w:rPr>
        <w:t>Der Kirchenratsschreiber</w:t>
      </w:r>
    </w:p>
    <w:p w14:paraId="671A3EDF" w14:textId="77777777" w:rsidR="00260889" w:rsidRPr="00084844" w:rsidRDefault="00260889" w:rsidP="00260889">
      <w:pPr>
        <w:pStyle w:val="Kopfzeile"/>
        <w:tabs>
          <w:tab w:val="clear" w:pos="4536"/>
          <w:tab w:val="clear" w:pos="9072"/>
        </w:tabs>
        <w:spacing w:before="60" w:line="300" w:lineRule="atLeast"/>
        <w:ind w:left="709" w:hanging="709"/>
        <w:rPr>
          <w:rFonts w:ascii="Arial" w:hAnsi="Arial" w:cs="Arial"/>
          <w:sz w:val="24"/>
          <w:szCs w:val="24"/>
        </w:rPr>
      </w:pPr>
      <w:r w:rsidRPr="00084844">
        <w:rPr>
          <w:rFonts w:ascii="Arial" w:hAnsi="Arial" w:cs="Arial"/>
          <w:sz w:val="24"/>
          <w:szCs w:val="24"/>
        </w:rPr>
        <w:t>i.V.</w:t>
      </w:r>
    </w:p>
    <w:p w14:paraId="04857232" w14:textId="70B01D7E" w:rsidR="00260889" w:rsidRDefault="00260889" w:rsidP="00260889">
      <w:pPr>
        <w:pStyle w:val="Kopfzeile"/>
        <w:tabs>
          <w:tab w:val="clear" w:pos="4536"/>
          <w:tab w:val="clear" w:pos="9072"/>
        </w:tabs>
        <w:spacing w:before="60" w:line="300" w:lineRule="atLeast"/>
        <w:rPr>
          <w:rFonts w:ascii="Arial" w:hAnsi="Arial" w:cs="Arial"/>
          <w:sz w:val="24"/>
          <w:szCs w:val="24"/>
        </w:rPr>
      </w:pPr>
    </w:p>
    <w:p w14:paraId="2F68564C" w14:textId="50C36E43" w:rsidR="00260889" w:rsidRDefault="00260889" w:rsidP="00260889">
      <w:pPr>
        <w:pStyle w:val="Kopfzeile"/>
        <w:tabs>
          <w:tab w:val="clear" w:pos="4536"/>
          <w:tab w:val="clear" w:pos="9072"/>
        </w:tabs>
        <w:spacing w:before="60" w:line="300" w:lineRule="atLeast"/>
        <w:rPr>
          <w:rFonts w:ascii="Arial" w:hAnsi="Arial" w:cs="Arial"/>
          <w:sz w:val="24"/>
          <w:szCs w:val="24"/>
        </w:rPr>
      </w:pPr>
    </w:p>
    <w:p w14:paraId="64D1A873" w14:textId="5785C827" w:rsidR="00260889" w:rsidRDefault="00B85106" w:rsidP="00260889">
      <w:pPr>
        <w:pStyle w:val="Kopfzeile"/>
        <w:tabs>
          <w:tab w:val="clear" w:pos="4536"/>
          <w:tab w:val="clear" w:pos="9072"/>
        </w:tabs>
        <w:spacing w:before="60" w:line="300" w:lineRule="atLeast"/>
        <w:rPr>
          <w:rFonts w:ascii="Arial" w:hAnsi="Arial" w:cs="Arial"/>
          <w:sz w:val="24"/>
          <w:szCs w:val="24"/>
        </w:rPr>
      </w:pPr>
      <w:hyperlink r:id="rId8" w:history="1">
        <w:r w:rsidR="001779A3" w:rsidRPr="00680E9D">
          <w:rPr>
            <w:rStyle w:val="Hyperlink"/>
            <w:rFonts w:ascii="Arial" w:hAnsi="Arial" w:cs="Arial"/>
            <w:sz w:val="24"/>
            <w:szCs w:val="24"/>
          </w:rPr>
          <w:t>www.kirchekappel.ch</w:t>
        </w:r>
      </w:hyperlink>
    </w:p>
    <w:p w14:paraId="425C6399" w14:textId="77777777" w:rsidR="001779A3" w:rsidRDefault="001779A3" w:rsidP="00260889">
      <w:pPr>
        <w:pStyle w:val="Kopfzeile"/>
        <w:tabs>
          <w:tab w:val="clear" w:pos="4536"/>
          <w:tab w:val="clear" w:pos="9072"/>
        </w:tabs>
        <w:spacing w:before="60" w:line="300" w:lineRule="atLeast"/>
        <w:rPr>
          <w:rFonts w:ascii="Arial" w:hAnsi="Arial" w:cs="Arial"/>
          <w:sz w:val="24"/>
          <w:szCs w:val="24"/>
        </w:rPr>
      </w:pPr>
    </w:p>
    <w:p w14:paraId="7912F5E5" w14:textId="2F8B83D3" w:rsidR="001779A3" w:rsidRPr="0024771B" w:rsidRDefault="001779A3" w:rsidP="00CC292B">
      <w:pPr>
        <w:rPr>
          <w:rFonts w:ascii="Arial" w:eastAsia="Cambria" w:hAnsi="Arial" w:cs="Arial"/>
        </w:rPr>
        <w:sectPr w:rsidR="001779A3" w:rsidRPr="0024771B">
          <w:footerReference w:type="default" r:id="rId9"/>
          <w:pgSz w:w="8400" w:h="11920"/>
          <w:pgMar w:top="1080" w:right="1140" w:bottom="280" w:left="1140" w:header="0" w:footer="620" w:gutter="0"/>
          <w:cols w:space="720"/>
        </w:sectPr>
      </w:pPr>
    </w:p>
    <w:p w14:paraId="677044E8" w14:textId="77777777" w:rsidR="003D6D20" w:rsidRPr="0024771B" w:rsidRDefault="003D6D20" w:rsidP="00CC292B">
      <w:pPr>
        <w:spacing w:line="200" w:lineRule="exact"/>
        <w:rPr>
          <w:rFonts w:ascii="Arial" w:hAnsi="Arial" w:cs="Arial"/>
        </w:rPr>
      </w:pPr>
    </w:p>
    <w:sectPr w:rsidR="003D6D20" w:rsidRPr="0024771B">
      <w:footerReference w:type="default" r:id="rId10"/>
      <w:pgSz w:w="8400" w:h="1192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793C" w14:textId="77777777" w:rsidR="00B85106" w:rsidRDefault="00B85106">
      <w:r>
        <w:separator/>
      </w:r>
    </w:p>
  </w:endnote>
  <w:endnote w:type="continuationSeparator" w:id="0">
    <w:p w14:paraId="712D653B" w14:textId="77777777" w:rsidR="00B85106" w:rsidRDefault="00B8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4E4A" w14:textId="77777777" w:rsidR="003D6D20" w:rsidRPr="001779A3" w:rsidRDefault="00B85106">
    <w:pPr>
      <w:spacing w:line="200" w:lineRule="exact"/>
      <w:rPr>
        <w:rFonts w:ascii="Arial" w:hAnsi="Arial" w:cs="Arial"/>
        <w:sz w:val="16"/>
        <w:szCs w:val="16"/>
      </w:rPr>
    </w:pPr>
    <w:r>
      <w:rPr>
        <w:rFonts w:ascii="Arial" w:hAnsi="Arial" w:cs="Arial"/>
        <w:sz w:val="16"/>
        <w:szCs w:val="16"/>
      </w:rPr>
      <w:pict w14:anchorId="51C74776">
        <v:shapetype id="_x0000_t202" coordsize="21600,21600" o:spt="202" path="m,l,21600r21600,l21600,xe">
          <v:stroke joinstyle="miter"/>
          <v:path gradientshapeok="t" o:connecttype="rect"/>
        </v:shapetype>
        <v:shape id="_x0000_s1025" type="#_x0000_t202" style="position:absolute;margin-left:341.2pt;margin-top:544.7pt;width:15.1pt;height:12pt;z-index:-251658240;mso-position-horizontal-relative:page;mso-position-vertical-relative:page" filled="f" stroked="f">
          <v:textbox style="mso-next-textbox:#_x0000_s1025" inset="0,0,0,0">
            <w:txbxContent>
              <w:p w14:paraId="6FCD9243" w14:textId="77777777" w:rsidR="003D6D20" w:rsidRPr="001779A3" w:rsidRDefault="00616DE8">
                <w:pPr>
                  <w:spacing w:line="220" w:lineRule="exact"/>
                  <w:ind w:left="40"/>
                  <w:rPr>
                    <w:rFonts w:ascii="Arial" w:eastAsia="Century" w:hAnsi="Arial" w:cs="Arial"/>
                    <w:sz w:val="16"/>
                    <w:szCs w:val="16"/>
                  </w:rPr>
                </w:pPr>
                <w:r w:rsidRPr="001779A3">
                  <w:rPr>
                    <w:rFonts w:ascii="Arial" w:hAnsi="Arial" w:cs="Arial"/>
                    <w:sz w:val="16"/>
                    <w:szCs w:val="16"/>
                  </w:rPr>
                  <w:fldChar w:fldCharType="begin"/>
                </w:r>
                <w:r w:rsidRPr="001779A3">
                  <w:rPr>
                    <w:rFonts w:ascii="Arial" w:eastAsia="Century" w:hAnsi="Arial" w:cs="Arial"/>
                    <w:color w:val="363435"/>
                    <w:sz w:val="16"/>
                    <w:szCs w:val="16"/>
                  </w:rPr>
                  <w:instrText xml:space="preserve"> PAGE </w:instrText>
                </w:r>
                <w:r w:rsidRPr="001779A3">
                  <w:rPr>
                    <w:rFonts w:ascii="Arial" w:hAnsi="Arial" w:cs="Arial"/>
                    <w:sz w:val="16"/>
                    <w:szCs w:val="16"/>
                  </w:rPr>
                  <w:fldChar w:fldCharType="separate"/>
                </w:r>
                <w:r w:rsidRPr="001779A3">
                  <w:rPr>
                    <w:rFonts w:ascii="Arial" w:hAnsi="Arial" w:cs="Arial"/>
                    <w:sz w:val="16"/>
                    <w:szCs w:val="16"/>
                  </w:rPr>
                  <w:t>10</w:t>
                </w:r>
                <w:r w:rsidRPr="001779A3">
                  <w:rPr>
                    <w:rFonts w:ascii="Arial" w:hAnsi="Arial" w:cs="Arial"/>
                    <w:sz w:val="16"/>
                    <w:szCs w:val="16"/>
                  </w:rPr>
                  <w:fldChar w:fldCharType="end"/>
                </w:r>
              </w:p>
            </w:txbxContent>
          </v:textbox>
          <w10:wrap anchorx="page" anchory="page"/>
        </v:shape>
      </w:pict>
    </w:r>
  </w:p>
  <w:p w14:paraId="5CE4666A" w14:textId="77777777" w:rsidR="00D95878" w:rsidRPr="001779A3" w:rsidRDefault="00D95878">
    <w:pPr>
      <w:rPr>
        <w:rFonts w:ascii="Arial" w:hAnsi="Arial" w:cs="Arial"/>
        <w:sz w:val="16"/>
        <w:szCs w:val="16"/>
      </w:rPr>
    </w:pPr>
  </w:p>
  <w:p w14:paraId="4139E253" w14:textId="77777777" w:rsidR="003D6D20" w:rsidRPr="001779A3" w:rsidRDefault="00B85106">
    <w:pPr>
      <w:spacing w:line="200" w:lineRule="exact"/>
      <w:rPr>
        <w:rFonts w:ascii="Arial" w:hAnsi="Arial" w:cs="Arial"/>
        <w:sz w:val="16"/>
        <w:szCs w:val="16"/>
      </w:rPr>
    </w:pPr>
    <w:r>
      <w:rPr>
        <w:rFonts w:ascii="Arial" w:hAnsi="Arial" w:cs="Arial"/>
        <w:sz w:val="16"/>
        <w:szCs w:val="16"/>
      </w:rPr>
      <w:pict w14:anchorId="650D4C5C">
        <v:shape id="_x0000_s1026" type="#_x0000_t202" style="position:absolute;margin-left:63.2pt;margin-top:544.7pt;width:15.1pt;height:12pt;z-index:-251659264;mso-position-horizontal-relative:page;mso-position-vertical-relative:page" filled="f" stroked="f">
          <v:textbox style="mso-next-textbox:#_x0000_s1026" inset="0,0,0,0">
            <w:txbxContent>
              <w:p w14:paraId="4A376519" w14:textId="77777777" w:rsidR="003D6D20" w:rsidRPr="001779A3" w:rsidRDefault="00616DE8">
                <w:pPr>
                  <w:spacing w:line="220" w:lineRule="exact"/>
                  <w:ind w:left="40"/>
                  <w:rPr>
                    <w:rFonts w:ascii="Arial" w:eastAsia="Century" w:hAnsi="Arial" w:cs="Arial"/>
                    <w:sz w:val="16"/>
                    <w:szCs w:val="16"/>
                  </w:rPr>
                </w:pPr>
                <w:r w:rsidRPr="001779A3">
                  <w:rPr>
                    <w:rFonts w:ascii="Arial" w:hAnsi="Arial" w:cs="Arial"/>
                    <w:sz w:val="16"/>
                    <w:szCs w:val="16"/>
                  </w:rPr>
                  <w:fldChar w:fldCharType="begin"/>
                </w:r>
                <w:r w:rsidRPr="001779A3">
                  <w:rPr>
                    <w:rFonts w:ascii="Arial" w:eastAsia="Century" w:hAnsi="Arial" w:cs="Arial"/>
                    <w:color w:val="363435"/>
                    <w:sz w:val="16"/>
                    <w:szCs w:val="16"/>
                  </w:rPr>
                  <w:instrText xml:space="preserve"> PAGE </w:instrText>
                </w:r>
                <w:r w:rsidRPr="001779A3">
                  <w:rPr>
                    <w:rFonts w:ascii="Arial" w:hAnsi="Arial" w:cs="Arial"/>
                    <w:sz w:val="16"/>
                    <w:szCs w:val="16"/>
                  </w:rPr>
                  <w:fldChar w:fldCharType="separate"/>
                </w:r>
                <w:r w:rsidRPr="001779A3">
                  <w:rPr>
                    <w:rFonts w:ascii="Arial" w:hAnsi="Arial" w:cs="Arial"/>
                    <w:sz w:val="16"/>
                    <w:szCs w:val="16"/>
                  </w:rPr>
                  <w:t>11</w:t>
                </w:r>
                <w:r w:rsidRPr="001779A3">
                  <w:rPr>
                    <w:rFonts w:ascii="Arial" w:hAnsi="Arial" w:cs="Arial"/>
                    <w:sz w:val="16"/>
                    <w:szCs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7EC4" w14:textId="77777777" w:rsidR="003D6D20" w:rsidRDefault="003D6D20">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1DEA" w14:textId="77777777" w:rsidR="00B85106" w:rsidRDefault="00B85106">
      <w:r>
        <w:separator/>
      </w:r>
    </w:p>
  </w:footnote>
  <w:footnote w:type="continuationSeparator" w:id="0">
    <w:p w14:paraId="2BBAF920" w14:textId="77777777" w:rsidR="00B85106" w:rsidRDefault="00B85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488"/>
    <w:multiLevelType w:val="hybridMultilevel"/>
    <w:tmpl w:val="F92CCD96"/>
    <w:lvl w:ilvl="0" w:tplc="8B780472">
      <w:start w:val="1"/>
      <w:numFmt w:val="lowerLetter"/>
      <w:lvlText w:val="%1."/>
      <w:lvlJc w:val="left"/>
      <w:pPr>
        <w:ind w:left="360" w:hanging="360"/>
      </w:pPr>
      <w:rPr>
        <w:rFonts w:hint="default"/>
        <w:b w:val="0"/>
        <w:bCs/>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6CF2CEB"/>
    <w:multiLevelType w:val="hybridMultilevel"/>
    <w:tmpl w:val="E7E4C3C4"/>
    <w:lvl w:ilvl="0" w:tplc="08070019">
      <w:start w:val="1"/>
      <w:numFmt w:val="lowerLetter"/>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42087A4D"/>
    <w:multiLevelType w:val="hybridMultilevel"/>
    <w:tmpl w:val="BE009632"/>
    <w:lvl w:ilvl="0" w:tplc="2E00110E">
      <w:start w:val="1"/>
      <w:numFmt w:val="lowerLetter"/>
      <w:lvlText w:val="%1."/>
      <w:lvlJc w:val="left"/>
      <w:pPr>
        <w:ind w:left="924" w:hanging="564"/>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7EF6139"/>
    <w:multiLevelType w:val="hybridMultilevel"/>
    <w:tmpl w:val="60122072"/>
    <w:lvl w:ilvl="0" w:tplc="1D604108">
      <w:start w:val="1"/>
      <w:numFmt w:val="lowerLetter"/>
      <w:lvlText w:val="%1."/>
      <w:lvlJc w:val="left"/>
      <w:pPr>
        <w:ind w:left="360" w:hanging="360"/>
      </w:pPr>
      <w:rPr>
        <w:rFonts w:hint="default"/>
        <w:b w:val="0"/>
        <w:bCs/>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519C1E76"/>
    <w:multiLevelType w:val="hybridMultilevel"/>
    <w:tmpl w:val="F59E690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5EB80508"/>
    <w:multiLevelType w:val="multilevel"/>
    <w:tmpl w:val="5862151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10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20"/>
    <w:rsid w:val="00054B65"/>
    <w:rsid w:val="000716B2"/>
    <w:rsid w:val="00091DB5"/>
    <w:rsid w:val="000A79F6"/>
    <w:rsid w:val="000C3E29"/>
    <w:rsid w:val="000D49A9"/>
    <w:rsid w:val="001779A3"/>
    <w:rsid w:val="001A2355"/>
    <w:rsid w:val="001B0E55"/>
    <w:rsid w:val="0024771B"/>
    <w:rsid w:val="00260889"/>
    <w:rsid w:val="00297F73"/>
    <w:rsid w:val="002E32DB"/>
    <w:rsid w:val="003277ED"/>
    <w:rsid w:val="00331E28"/>
    <w:rsid w:val="00331E7C"/>
    <w:rsid w:val="003345BC"/>
    <w:rsid w:val="003707C4"/>
    <w:rsid w:val="003742D5"/>
    <w:rsid w:val="003766D6"/>
    <w:rsid w:val="003D1311"/>
    <w:rsid w:val="003D5482"/>
    <w:rsid w:val="003D6D20"/>
    <w:rsid w:val="00400D08"/>
    <w:rsid w:val="0040350C"/>
    <w:rsid w:val="00410E86"/>
    <w:rsid w:val="004273D2"/>
    <w:rsid w:val="0043668C"/>
    <w:rsid w:val="004463B5"/>
    <w:rsid w:val="00472474"/>
    <w:rsid w:val="004E3608"/>
    <w:rsid w:val="004E4495"/>
    <w:rsid w:val="00531BB0"/>
    <w:rsid w:val="00536F9D"/>
    <w:rsid w:val="00572C83"/>
    <w:rsid w:val="005B32EE"/>
    <w:rsid w:val="005D520E"/>
    <w:rsid w:val="00616DE8"/>
    <w:rsid w:val="00633F88"/>
    <w:rsid w:val="00651FCF"/>
    <w:rsid w:val="00655B7E"/>
    <w:rsid w:val="0067326D"/>
    <w:rsid w:val="0067641D"/>
    <w:rsid w:val="00694DA4"/>
    <w:rsid w:val="006A3513"/>
    <w:rsid w:val="00703DF0"/>
    <w:rsid w:val="00750B67"/>
    <w:rsid w:val="007A2FA7"/>
    <w:rsid w:val="007C01A7"/>
    <w:rsid w:val="007C0EF1"/>
    <w:rsid w:val="008C390B"/>
    <w:rsid w:val="008E176E"/>
    <w:rsid w:val="0091049B"/>
    <w:rsid w:val="009205F6"/>
    <w:rsid w:val="009310C5"/>
    <w:rsid w:val="00955893"/>
    <w:rsid w:val="00963214"/>
    <w:rsid w:val="00971602"/>
    <w:rsid w:val="009B6380"/>
    <w:rsid w:val="00A0153A"/>
    <w:rsid w:val="00A152CC"/>
    <w:rsid w:val="00A265BC"/>
    <w:rsid w:val="00A47B07"/>
    <w:rsid w:val="00A53F7F"/>
    <w:rsid w:val="00AB0682"/>
    <w:rsid w:val="00B10515"/>
    <w:rsid w:val="00B17D76"/>
    <w:rsid w:val="00B4655B"/>
    <w:rsid w:val="00B85106"/>
    <w:rsid w:val="00BE0C79"/>
    <w:rsid w:val="00BF1DA1"/>
    <w:rsid w:val="00C16135"/>
    <w:rsid w:val="00C509D0"/>
    <w:rsid w:val="00C64002"/>
    <w:rsid w:val="00C75DDD"/>
    <w:rsid w:val="00C8789A"/>
    <w:rsid w:val="00CA2D0B"/>
    <w:rsid w:val="00CC292B"/>
    <w:rsid w:val="00CC4CB4"/>
    <w:rsid w:val="00CD32A6"/>
    <w:rsid w:val="00CD6FD5"/>
    <w:rsid w:val="00CF6764"/>
    <w:rsid w:val="00D33F59"/>
    <w:rsid w:val="00D95878"/>
    <w:rsid w:val="00DF1481"/>
    <w:rsid w:val="00E0035E"/>
    <w:rsid w:val="00E455AA"/>
    <w:rsid w:val="00E56EF7"/>
    <w:rsid w:val="00E60E4A"/>
    <w:rsid w:val="00E6402A"/>
    <w:rsid w:val="00E645DD"/>
    <w:rsid w:val="00EA146A"/>
    <w:rsid w:val="00EA2D08"/>
    <w:rsid w:val="00EA5D08"/>
    <w:rsid w:val="00EB44D1"/>
    <w:rsid w:val="00EC0D9B"/>
    <w:rsid w:val="00EC4C02"/>
    <w:rsid w:val="00EE7885"/>
    <w:rsid w:val="00F06B10"/>
    <w:rsid w:val="00F10E6B"/>
    <w:rsid w:val="00F32151"/>
    <w:rsid w:val="00F63060"/>
    <w:rsid w:val="00F73AA3"/>
    <w:rsid w:val="00FB2E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4AA31DAE"/>
  <w15:docId w15:val="{B8100854-4B87-4BDB-9438-62C225DC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rPr>
      <w:lang w:val="de-CH"/>
    </w:rPr>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character" w:customStyle="1" w:styleId="Formatvorlage16pt">
    <w:name w:val="Formatvorlage 16 pt"/>
    <w:rsid w:val="0024771B"/>
    <w:rPr>
      <w:sz w:val="28"/>
    </w:rPr>
  </w:style>
  <w:style w:type="paragraph" w:styleId="Listenabsatz">
    <w:name w:val="List Paragraph"/>
    <w:basedOn w:val="Standard"/>
    <w:uiPriority w:val="34"/>
    <w:qFormat/>
    <w:rsid w:val="00C16135"/>
    <w:pPr>
      <w:spacing w:line="255" w:lineRule="exact"/>
      <w:ind w:left="720"/>
      <w:contextualSpacing/>
    </w:pPr>
    <w:rPr>
      <w:rFonts w:ascii="Courier New" w:hAnsi="Courier New"/>
      <w:b/>
      <w:sz w:val="22"/>
      <w:szCs w:val="24"/>
      <w:lang w:val="de-DE" w:eastAsia="de-DE"/>
    </w:rPr>
  </w:style>
  <w:style w:type="paragraph" w:styleId="Funotentext">
    <w:name w:val="footnote text"/>
    <w:basedOn w:val="Standard"/>
    <w:link w:val="FunotentextZchn"/>
    <w:semiHidden/>
    <w:rsid w:val="00C16135"/>
    <w:pPr>
      <w:ind w:left="170" w:hanging="170"/>
    </w:pPr>
    <w:rPr>
      <w:rFonts w:ascii="Arial" w:hAnsi="Arial"/>
      <w:lang w:eastAsia="de-CH"/>
    </w:rPr>
  </w:style>
  <w:style w:type="character" w:customStyle="1" w:styleId="FunotentextZchn">
    <w:name w:val="Fußnotentext Zchn"/>
    <w:basedOn w:val="Absatz-Standardschriftart"/>
    <w:link w:val="Funotentext"/>
    <w:semiHidden/>
    <w:rsid w:val="00C16135"/>
    <w:rPr>
      <w:rFonts w:ascii="Arial" w:hAnsi="Arial"/>
      <w:lang w:val="de-CH" w:eastAsia="de-CH"/>
    </w:rPr>
  </w:style>
  <w:style w:type="character" w:styleId="Funotenzeichen">
    <w:name w:val="footnote reference"/>
    <w:semiHidden/>
    <w:rsid w:val="00C16135"/>
    <w:rPr>
      <w:vertAlign w:val="superscript"/>
    </w:rPr>
  </w:style>
  <w:style w:type="paragraph" w:styleId="Kopfzeile">
    <w:name w:val="header"/>
    <w:basedOn w:val="Standard"/>
    <w:link w:val="KopfzeileZchn"/>
    <w:rsid w:val="00260889"/>
    <w:pPr>
      <w:tabs>
        <w:tab w:val="center" w:pos="4536"/>
        <w:tab w:val="right" w:pos="9072"/>
      </w:tabs>
      <w:spacing w:line="255" w:lineRule="exact"/>
    </w:pPr>
    <w:rPr>
      <w:rFonts w:ascii="Courier New" w:hAnsi="Courier New"/>
      <w:sz w:val="22"/>
      <w:lang w:eastAsia="de-DE"/>
    </w:rPr>
  </w:style>
  <w:style w:type="character" w:customStyle="1" w:styleId="KopfzeileZchn">
    <w:name w:val="Kopfzeile Zchn"/>
    <w:basedOn w:val="Absatz-Standardschriftart"/>
    <w:link w:val="Kopfzeile"/>
    <w:rsid w:val="00260889"/>
    <w:rPr>
      <w:rFonts w:ascii="Courier New" w:hAnsi="Courier New"/>
      <w:sz w:val="22"/>
      <w:lang w:val="de-CH" w:eastAsia="de-DE"/>
    </w:rPr>
  </w:style>
  <w:style w:type="character" w:styleId="Hyperlink">
    <w:name w:val="Hyperlink"/>
    <w:basedOn w:val="Absatz-Standardschriftart"/>
    <w:uiPriority w:val="99"/>
    <w:unhideWhenUsed/>
    <w:rsid w:val="001779A3"/>
    <w:rPr>
      <w:color w:val="0000FF" w:themeColor="hyperlink"/>
      <w:u w:val="single"/>
    </w:rPr>
  </w:style>
  <w:style w:type="character" w:styleId="NichtaufgelsteErwhnung">
    <w:name w:val="Unresolved Mention"/>
    <w:basedOn w:val="Absatz-Standardschriftart"/>
    <w:uiPriority w:val="99"/>
    <w:semiHidden/>
    <w:unhideWhenUsed/>
    <w:rsid w:val="001779A3"/>
    <w:rPr>
      <w:color w:val="605E5C"/>
      <w:shd w:val="clear" w:color="auto" w:fill="E1DFDD"/>
    </w:rPr>
  </w:style>
  <w:style w:type="paragraph" w:styleId="Fuzeile">
    <w:name w:val="footer"/>
    <w:basedOn w:val="Standard"/>
    <w:link w:val="FuzeileZchn"/>
    <w:uiPriority w:val="99"/>
    <w:unhideWhenUsed/>
    <w:rsid w:val="001779A3"/>
    <w:pPr>
      <w:tabs>
        <w:tab w:val="center" w:pos="4536"/>
        <w:tab w:val="right" w:pos="9072"/>
      </w:tabs>
    </w:pPr>
  </w:style>
  <w:style w:type="character" w:customStyle="1" w:styleId="FuzeileZchn">
    <w:name w:val="Fußzeile Zchn"/>
    <w:basedOn w:val="Absatz-Standardschriftart"/>
    <w:link w:val="Fuzeile"/>
    <w:uiPriority w:val="99"/>
    <w:rsid w:val="001779A3"/>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chekappel.ch"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47550503C1C94695DF1C9EBBAA1117" ma:contentTypeVersion="7" ma:contentTypeDescription="Ein neues Dokument erstellen." ma:contentTypeScope="" ma:versionID="343341897ea930b289e04229c672d700">
  <xsd:schema xmlns:xsd="http://www.w3.org/2001/XMLSchema" xmlns:xs="http://www.w3.org/2001/XMLSchema" xmlns:p="http://schemas.microsoft.com/office/2006/metadata/properties" xmlns:ns2="34a98636-dc18-4785-b066-befa9b70afc4" targetNamespace="http://schemas.microsoft.com/office/2006/metadata/properties" ma:root="true" ma:fieldsID="c55c54c1651efb5f865d3f0517c1bcf3" ns2:_="">
    <xsd:import namespace="34a98636-dc18-4785-b066-befa9b70af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8636-dc18-4785-b066-befa9b70a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B5F8E-80E0-4DBE-A5E6-CB80CDE6C587}">
  <ds:schemaRefs>
    <ds:schemaRef ds:uri="http://schemas.openxmlformats.org/officeDocument/2006/bibliography"/>
  </ds:schemaRefs>
</ds:datastoreItem>
</file>

<file path=customXml/itemProps2.xml><?xml version="1.0" encoding="utf-8"?>
<ds:datastoreItem xmlns:ds="http://schemas.openxmlformats.org/officeDocument/2006/customXml" ds:itemID="{E19A29AB-2F08-4202-8BDB-421AED88ABC6}"/>
</file>

<file path=customXml/itemProps3.xml><?xml version="1.0" encoding="utf-8"?>
<ds:datastoreItem xmlns:ds="http://schemas.openxmlformats.org/officeDocument/2006/customXml" ds:itemID="{CFDDFD8B-E9D6-402C-97C2-F2C557A71871}"/>
</file>

<file path=customXml/itemProps4.xml><?xml version="1.0" encoding="utf-8"?>
<ds:datastoreItem xmlns:ds="http://schemas.openxmlformats.org/officeDocument/2006/customXml" ds:itemID="{EFFF669B-C5ED-4558-9FE3-3DE77246C2D7}"/>
</file>

<file path=docProps/app.xml><?xml version="1.0" encoding="utf-8"?>
<Properties xmlns="http://schemas.openxmlformats.org/officeDocument/2006/extended-properties" xmlns:vt="http://schemas.openxmlformats.org/officeDocument/2006/docPropsVTypes">
  <Template>Normal.dotm</Template>
  <TotalTime>0</TotalTime>
  <Pages>16</Pages>
  <Words>2004</Words>
  <Characters>12631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Steffen</dc:creator>
  <cp:lastModifiedBy>Elisabeth Endner</cp:lastModifiedBy>
  <cp:revision>6</cp:revision>
  <cp:lastPrinted>2021-09-22T12:10:00Z</cp:lastPrinted>
  <dcterms:created xsi:type="dcterms:W3CDTF">2021-09-23T14:53:00Z</dcterms:created>
  <dcterms:modified xsi:type="dcterms:W3CDTF">2021-10-15T07:24:00Z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0x010100B747550503C1C94695DF1C9EBBAA1117</vt:lpwstr>
  </property>
</Properties>
</file>